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CD" w:rsidRDefault="00751F67" w:rsidP="00BE39CD">
      <w:pP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8240" behindDoc="1" locked="1" layoutInCell="1" allowOverlap="1">
            <wp:simplePos x="0" y="0"/>
            <wp:positionH relativeFrom="column">
              <wp:posOffset>-443865</wp:posOffset>
            </wp:positionH>
            <wp:positionV relativeFrom="paragraph">
              <wp:posOffset>-457200</wp:posOffset>
            </wp:positionV>
            <wp:extent cx="7516800" cy="106308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6800" cy="10630800"/>
                    </a:xfrm>
                    <a:prstGeom prst="rect">
                      <a:avLst/>
                    </a:prstGeom>
                  </pic:spPr>
                </pic:pic>
              </a:graphicData>
            </a:graphic>
            <wp14:sizeRelH relativeFrom="page">
              <wp14:pctWidth>0</wp14:pctWidth>
            </wp14:sizeRelH>
            <wp14:sizeRelV relativeFrom="page">
              <wp14:pctHeight>0</wp14:pctHeight>
            </wp14:sizeRelV>
          </wp:anchor>
        </w:drawing>
      </w:r>
    </w:p>
    <w:p w:rsidR="00751F67" w:rsidRDefault="00751F67" w:rsidP="00BE39CD">
      <w:pPr>
        <w:rPr>
          <w:rFonts w:ascii="Tahoma" w:hAnsi="Tahoma" w:cs="Tahoma"/>
          <w:b/>
          <w:sz w:val="24"/>
          <w:szCs w:val="24"/>
        </w:rPr>
        <w:sectPr w:rsidR="00751F67" w:rsidSect="00751F67">
          <w:footerReference w:type="default" r:id="rId10"/>
          <w:pgSz w:w="11906" w:h="16838"/>
          <w:pgMar w:top="720" w:right="720" w:bottom="720" w:left="720" w:header="708" w:footer="708" w:gutter="0"/>
          <w:cols w:space="708"/>
          <w:titlePg/>
          <w:docGrid w:linePitch="360"/>
        </w:sectPr>
      </w:pPr>
    </w:p>
    <w:p w:rsidR="000D0A85" w:rsidRPr="00F02F79" w:rsidRDefault="000D0A85" w:rsidP="000D0A85">
      <w:pPr>
        <w:spacing w:after="120"/>
        <w:rPr>
          <w:rFonts w:ascii="Tahoma" w:hAnsi="Tahoma" w:cs="Tahoma"/>
          <w:b/>
          <w:bCs/>
          <w:sz w:val="28"/>
          <w:szCs w:val="28"/>
        </w:rPr>
      </w:pPr>
      <w:r w:rsidRPr="00F02F79">
        <w:rPr>
          <w:rFonts w:ascii="Tahoma" w:hAnsi="Tahoma" w:cs="Tahoma"/>
          <w:b/>
          <w:bCs/>
          <w:sz w:val="28"/>
          <w:szCs w:val="28"/>
        </w:rPr>
        <w:lastRenderedPageBreak/>
        <w:t>Introduction to planning</w:t>
      </w:r>
    </w:p>
    <w:p w:rsidR="000D0A85" w:rsidRDefault="000D0A85" w:rsidP="000D0A85">
      <w:pPr>
        <w:spacing w:after="240"/>
        <w:rPr>
          <w:rFonts w:ascii="Tahoma" w:hAnsi="Tahoma" w:cs="Tahoma"/>
          <w:sz w:val="24"/>
          <w:szCs w:val="24"/>
        </w:rPr>
      </w:pPr>
      <w:r>
        <w:rPr>
          <w:rFonts w:ascii="Tahoma" w:hAnsi="Tahoma" w:cs="Tahoma"/>
          <w:sz w:val="24"/>
          <w:szCs w:val="24"/>
        </w:rPr>
        <w:t>This workbook has been prepared to support osteopaths in planning their CPD.</w:t>
      </w:r>
    </w:p>
    <w:p w:rsidR="008729C4" w:rsidRPr="0023228C" w:rsidRDefault="008729C4" w:rsidP="0001230B">
      <w:pPr>
        <w:autoSpaceDE w:val="0"/>
        <w:autoSpaceDN w:val="0"/>
        <w:adjustRightInd w:val="0"/>
        <w:spacing w:before="120" w:after="120" w:line="240" w:lineRule="auto"/>
        <w:rPr>
          <w:rFonts w:ascii="Tahoma" w:hAnsi="Tahoma" w:cs="Tahoma"/>
          <w:b/>
          <w:color w:val="000000"/>
          <w:sz w:val="28"/>
          <w:szCs w:val="28"/>
        </w:rPr>
      </w:pPr>
      <w:r w:rsidRPr="0023228C">
        <w:rPr>
          <w:rFonts w:ascii="Tahoma" w:hAnsi="Tahoma" w:cs="Tahoma"/>
          <w:b/>
          <w:color w:val="000000"/>
          <w:sz w:val="28"/>
          <w:szCs w:val="28"/>
        </w:rPr>
        <w:t>What constitutes CPD?</w:t>
      </w:r>
    </w:p>
    <w:p w:rsidR="0001230B" w:rsidRPr="001B1AB0" w:rsidRDefault="0001230B" w:rsidP="0001230B">
      <w:pPr>
        <w:autoSpaceDE w:val="0"/>
        <w:autoSpaceDN w:val="0"/>
        <w:adjustRightInd w:val="0"/>
        <w:spacing w:before="120" w:after="120" w:line="240" w:lineRule="auto"/>
        <w:rPr>
          <w:rFonts w:ascii="Tahoma" w:hAnsi="Tahoma" w:cs="Tahoma"/>
          <w:b/>
          <w:color w:val="000000"/>
          <w:sz w:val="24"/>
          <w:szCs w:val="24"/>
        </w:rPr>
      </w:pPr>
      <w:r>
        <w:rPr>
          <w:rFonts w:ascii="Tahoma" w:hAnsi="Tahoma" w:cs="Tahoma"/>
          <w:b/>
          <w:noProof/>
          <w:color w:val="000000"/>
          <w:sz w:val="24"/>
          <w:szCs w:val="24"/>
          <w:lang w:eastAsia="en-GB"/>
        </w:rPr>
        <w:drawing>
          <wp:inline distT="0" distB="0" distL="0" distR="0" wp14:anchorId="532E963C" wp14:editId="3D465EED">
            <wp:extent cx="5201444" cy="48378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PD Cycle flye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1833" cy="4856778"/>
                    </a:xfrm>
                    <a:prstGeom prst="rect">
                      <a:avLst/>
                    </a:prstGeom>
                  </pic:spPr>
                </pic:pic>
              </a:graphicData>
            </a:graphic>
          </wp:inline>
        </w:drawing>
      </w:r>
    </w:p>
    <w:p w:rsidR="00FA133F" w:rsidRDefault="0001230B" w:rsidP="0001230B">
      <w:pPr>
        <w:autoSpaceDE w:val="0"/>
        <w:autoSpaceDN w:val="0"/>
        <w:adjustRightInd w:val="0"/>
        <w:spacing w:before="120" w:after="240" w:line="240" w:lineRule="auto"/>
        <w:rPr>
          <w:rFonts w:ascii="Tahoma" w:hAnsi="Tahoma" w:cs="Tahoma"/>
          <w:sz w:val="24"/>
          <w:szCs w:val="24"/>
        </w:rPr>
      </w:pPr>
      <w:r>
        <w:rPr>
          <w:rFonts w:ascii="Tahoma" w:hAnsi="Tahoma" w:cs="Tahoma"/>
          <w:sz w:val="24"/>
          <w:szCs w:val="24"/>
        </w:rPr>
        <w:t xml:space="preserve">The definition of </w:t>
      </w:r>
      <w:r w:rsidRPr="0008095E">
        <w:rPr>
          <w:rFonts w:ascii="Tahoma" w:hAnsi="Tahoma" w:cs="Tahoma"/>
          <w:sz w:val="24"/>
          <w:szCs w:val="24"/>
        </w:rPr>
        <w:t>CPD is</w:t>
      </w:r>
      <w:r>
        <w:rPr>
          <w:rFonts w:ascii="Tahoma" w:hAnsi="Tahoma" w:cs="Tahoma"/>
          <w:sz w:val="24"/>
          <w:szCs w:val="24"/>
        </w:rPr>
        <w:t xml:space="preserve"> very broad and can include</w:t>
      </w:r>
      <w:r w:rsidRPr="0008095E">
        <w:rPr>
          <w:rFonts w:ascii="Tahoma" w:hAnsi="Tahoma" w:cs="Tahoma"/>
          <w:sz w:val="24"/>
          <w:szCs w:val="24"/>
        </w:rPr>
        <w:t xml:space="preserve"> any activity that maintains, enhances and develops osteopathic professional practice. CPD includes any learning undertaken by an osteopath, for example</w:t>
      </w:r>
      <w:r>
        <w:rPr>
          <w:rFonts w:ascii="Tahoma" w:hAnsi="Tahoma" w:cs="Tahoma"/>
          <w:sz w:val="24"/>
          <w:szCs w:val="24"/>
        </w:rPr>
        <w:t>,</w:t>
      </w:r>
      <w:r w:rsidRPr="0008095E">
        <w:rPr>
          <w:rFonts w:ascii="Tahoma" w:hAnsi="Tahoma" w:cs="Tahoma"/>
          <w:sz w:val="24"/>
          <w:szCs w:val="24"/>
        </w:rPr>
        <w:t xml:space="preserve"> discussion of CPD and practice with a colleague, courses, seminars, practical sessions, elearning, reading, research, individual study, </w:t>
      </w:r>
      <w:r>
        <w:rPr>
          <w:rFonts w:ascii="Tahoma" w:hAnsi="Tahoma" w:cs="Tahoma"/>
          <w:sz w:val="24"/>
          <w:szCs w:val="24"/>
        </w:rPr>
        <w:t>P</w:t>
      </w:r>
      <w:r w:rsidRPr="0008095E">
        <w:rPr>
          <w:rFonts w:ascii="Tahoma" w:hAnsi="Tahoma" w:cs="Tahoma"/>
          <w:sz w:val="24"/>
          <w:szCs w:val="24"/>
        </w:rPr>
        <w:t xml:space="preserve">eer </w:t>
      </w:r>
      <w:r>
        <w:rPr>
          <w:rFonts w:ascii="Tahoma" w:hAnsi="Tahoma" w:cs="Tahoma"/>
          <w:sz w:val="24"/>
          <w:szCs w:val="24"/>
        </w:rPr>
        <w:t>D</w:t>
      </w:r>
      <w:r w:rsidRPr="0008095E">
        <w:rPr>
          <w:rFonts w:ascii="Tahoma" w:hAnsi="Tahoma" w:cs="Tahoma"/>
          <w:sz w:val="24"/>
          <w:szCs w:val="24"/>
        </w:rPr>
        <w:t xml:space="preserve">iscussion </w:t>
      </w:r>
      <w:r>
        <w:rPr>
          <w:rFonts w:ascii="Tahoma" w:hAnsi="Tahoma" w:cs="Tahoma"/>
          <w:sz w:val="24"/>
          <w:szCs w:val="24"/>
        </w:rPr>
        <w:t>R</w:t>
      </w:r>
      <w:r w:rsidRPr="0008095E">
        <w:rPr>
          <w:rFonts w:ascii="Tahoma" w:hAnsi="Tahoma" w:cs="Tahoma"/>
          <w:sz w:val="24"/>
          <w:szCs w:val="24"/>
        </w:rPr>
        <w:t xml:space="preserve">eview, mentoring and any other activities that can advance practice. </w:t>
      </w:r>
    </w:p>
    <w:p w:rsidR="0001230B" w:rsidRDefault="0001230B" w:rsidP="000D0A85">
      <w:pPr>
        <w:autoSpaceDE w:val="0"/>
        <w:autoSpaceDN w:val="0"/>
        <w:adjustRightInd w:val="0"/>
        <w:spacing w:before="120" w:after="240" w:line="240" w:lineRule="auto"/>
        <w:rPr>
          <w:rFonts w:ascii="Tahoma" w:hAnsi="Tahoma" w:cs="Tahoma"/>
          <w:color w:val="000000"/>
          <w:sz w:val="24"/>
          <w:szCs w:val="24"/>
        </w:rPr>
      </w:pPr>
      <w:r w:rsidRPr="0008095E">
        <w:rPr>
          <w:rFonts w:ascii="Tahoma" w:hAnsi="Tahoma" w:cs="Tahoma"/>
          <w:sz w:val="24"/>
          <w:szCs w:val="24"/>
        </w:rPr>
        <w:t>Undertaking CPD is an on-going aspect of professional practice.</w:t>
      </w:r>
      <w:r>
        <w:rPr>
          <w:rFonts w:ascii="Tahoma" w:hAnsi="Tahoma" w:cs="Tahoma"/>
          <w:sz w:val="24"/>
          <w:szCs w:val="24"/>
        </w:rPr>
        <w:t xml:space="preserve"> </w:t>
      </w:r>
      <w:r w:rsidRPr="001B1AB0">
        <w:rPr>
          <w:rFonts w:ascii="Tahoma" w:hAnsi="Tahoma" w:cs="Tahoma"/>
          <w:color w:val="000000"/>
          <w:sz w:val="24"/>
          <w:szCs w:val="24"/>
        </w:rPr>
        <w:t>Standard B3 of the Osteopathic Practice Standards (2018) states that osteopaths ‘must keep professional knowledge and skills up to date’. To achieve this, osteopaths must be professionally engaged, undertaking professional development activities and keeping up to date with factors relevant to on-going practice (including the wider healthcare environment).</w:t>
      </w:r>
    </w:p>
    <w:tbl>
      <w:tblPr>
        <w:tblStyle w:val="TableGrid"/>
        <w:tblW w:w="0" w:type="auto"/>
        <w:tblLook w:val="04A0" w:firstRow="1" w:lastRow="0" w:firstColumn="1" w:lastColumn="0" w:noHBand="0" w:noVBand="1"/>
      </w:tblPr>
      <w:tblGrid>
        <w:gridCol w:w="9242"/>
      </w:tblGrid>
      <w:tr w:rsidR="0001230B" w:rsidTr="0001230B">
        <w:tc>
          <w:tcPr>
            <w:tcW w:w="9242" w:type="dxa"/>
          </w:tcPr>
          <w:p w:rsidR="0001230B" w:rsidRDefault="0001230B" w:rsidP="0001230B">
            <w:pPr>
              <w:autoSpaceDE w:val="0"/>
              <w:autoSpaceDN w:val="0"/>
              <w:adjustRightInd w:val="0"/>
              <w:spacing w:before="60" w:after="60"/>
              <w:rPr>
                <w:rFonts w:ascii="Tahoma" w:hAnsi="Tahoma" w:cs="Tahoma"/>
                <w:color w:val="000000"/>
                <w:sz w:val="24"/>
                <w:szCs w:val="24"/>
              </w:rPr>
            </w:pPr>
            <w:r w:rsidRPr="0001230B">
              <w:rPr>
                <w:rFonts w:ascii="Tahoma" w:hAnsi="Tahoma" w:cs="Tahoma"/>
                <w:b/>
                <w:color w:val="000000"/>
                <w:sz w:val="24"/>
                <w:szCs w:val="24"/>
              </w:rPr>
              <w:t xml:space="preserve">Learning point: </w:t>
            </w:r>
            <w:r w:rsidRPr="0001230B">
              <w:rPr>
                <w:rFonts w:ascii="Tahoma" w:hAnsi="Tahoma" w:cs="Tahoma"/>
                <w:b/>
                <w:color w:val="000000"/>
                <w:sz w:val="24"/>
                <w:szCs w:val="24"/>
              </w:rPr>
              <w:br/>
            </w:r>
            <w:r w:rsidRPr="0001230B">
              <w:rPr>
                <w:rFonts w:ascii="Tahoma" w:hAnsi="Tahoma" w:cs="Tahoma"/>
                <w:color w:val="000000"/>
                <w:sz w:val="24"/>
                <w:szCs w:val="24"/>
              </w:rPr>
              <w:t>Regular learning and reflection should be a feature of CPD.</w:t>
            </w:r>
          </w:p>
        </w:tc>
      </w:tr>
    </w:tbl>
    <w:p w:rsidR="000D0A85" w:rsidRDefault="000D0A85" w:rsidP="000D0A85">
      <w:pPr>
        <w:autoSpaceDE w:val="0"/>
        <w:autoSpaceDN w:val="0"/>
        <w:adjustRightInd w:val="0"/>
        <w:spacing w:before="120" w:after="240" w:line="240" w:lineRule="auto"/>
        <w:rPr>
          <w:rFonts w:ascii="Tahoma" w:hAnsi="Tahoma" w:cs="Tahoma"/>
          <w:color w:val="000000"/>
          <w:sz w:val="24"/>
          <w:szCs w:val="24"/>
        </w:rPr>
      </w:pPr>
      <w:r>
        <w:rPr>
          <w:rFonts w:ascii="Tahoma" w:hAnsi="Tahoma" w:cs="Tahoma"/>
          <w:color w:val="000000"/>
          <w:sz w:val="24"/>
          <w:szCs w:val="24"/>
        </w:rPr>
        <w:br w:type="page"/>
      </w:r>
    </w:p>
    <w:p w:rsidR="000D0A85" w:rsidRDefault="002E2A7D" w:rsidP="000D0A85">
      <w:pPr>
        <w:autoSpaceDE w:val="0"/>
        <w:autoSpaceDN w:val="0"/>
        <w:adjustRightInd w:val="0"/>
        <w:spacing w:before="120" w:after="240" w:line="240" w:lineRule="auto"/>
        <w:rPr>
          <w:rFonts w:ascii="Tahoma" w:hAnsi="Tahoma" w:cs="Tahoma"/>
          <w:color w:val="000000"/>
          <w:sz w:val="24"/>
          <w:szCs w:val="24"/>
        </w:rPr>
      </w:pPr>
      <w:r w:rsidRPr="001B1AB0">
        <w:rPr>
          <w:rFonts w:ascii="Tahoma" w:hAnsi="Tahoma" w:cs="Tahoma"/>
          <w:color w:val="000000"/>
          <w:sz w:val="24"/>
          <w:szCs w:val="24"/>
        </w:rPr>
        <w:lastRenderedPageBreak/>
        <w:t xml:space="preserve">CPD learning with others additionally must involve interaction (both giving and receiving information to inform learning) with osteopaths, healthcare practitioners </w:t>
      </w:r>
      <w:r w:rsidR="0001230B">
        <w:rPr>
          <w:rFonts w:ascii="Tahoma" w:hAnsi="Tahoma" w:cs="Tahoma"/>
          <w:color w:val="000000"/>
          <w:sz w:val="24"/>
          <w:szCs w:val="24"/>
        </w:rPr>
        <w:br/>
      </w:r>
      <w:r w:rsidRPr="001B1AB0">
        <w:rPr>
          <w:rFonts w:ascii="Tahoma" w:hAnsi="Tahoma" w:cs="Tahoma"/>
          <w:color w:val="000000"/>
          <w:sz w:val="24"/>
          <w:szCs w:val="24"/>
        </w:rPr>
        <w:t>or other professionals.</w:t>
      </w:r>
      <w:r w:rsidR="004E0377">
        <w:rPr>
          <w:rFonts w:ascii="Tahoma" w:hAnsi="Tahoma" w:cs="Tahoma"/>
          <w:color w:val="000000"/>
          <w:sz w:val="24"/>
          <w:szCs w:val="24"/>
        </w:rPr>
        <w:t xml:space="preserve"> </w:t>
      </w:r>
      <w:r w:rsidRPr="001B1AB0">
        <w:rPr>
          <w:rFonts w:ascii="Tahoma" w:hAnsi="Tahoma" w:cs="Tahoma"/>
          <w:color w:val="000000"/>
          <w:sz w:val="24"/>
          <w:szCs w:val="24"/>
        </w:rPr>
        <w:t xml:space="preserve">CPD must be reflected on and recorded by the osteopath within their CPD folder. The </w:t>
      </w:r>
      <w:r w:rsidRPr="00FA133F">
        <w:rPr>
          <w:rFonts w:ascii="Tahoma" w:hAnsi="Tahoma" w:cs="Tahoma"/>
          <w:sz w:val="24"/>
          <w:szCs w:val="24"/>
        </w:rPr>
        <w:t>CPD</w:t>
      </w:r>
      <w:r w:rsidR="00FA133F">
        <w:rPr>
          <w:rFonts w:ascii="Tahoma" w:hAnsi="Tahoma" w:cs="Tahoma"/>
          <w:sz w:val="24"/>
          <w:szCs w:val="24"/>
        </w:rPr>
        <w:t xml:space="preserve"> website</w:t>
      </w:r>
      <w:r w:rsidR="00FA133F">
        <w:rPr>
          <w:rStyle w:val="Hyperlink"/>
          <w:rFonts w:ascii="Tahoma" w:hAnsi="Tahoma" w:cs="Tahoma"/>
          <w:sz w:val="24"/>
          <w:szCs w:val="24"/>
          <w:u w:val="none"/>
        </w:rPr>
        <w:t xml:space="preserve"> </w:t>
      </w:r>
      <w:hyperlink r:id="rId12" w:history="1">
        <w:r w:rsidR="00FA133F" w:rsidRPr="00241309">
          <w:rPr>
            <w:rStyle w:val="Hyperlink"/>
            <w:rFonts w:ascii="Tahoma" w:hAnsi="Tahoma" w:cs="Tahoma"/>
            <w:sz w:val="24"/>
            <w:szCs w:val="24"/>
          </w:rPr>
          <w:t>cpd.osteopathy.org.uk</w:t>
        </w:r>
      </w:hyperlink>
      <w:r w:rsidR="004E0377">
        <w:rPr>
          <w:rStyle w:val="Hyperlink"/>
          <w:rFonts w:ascii="Tahoma" w:hAnsi="Tahoma" w:cs="Tahoma"/>
          <w:sz w:val="24"/>
          <w:szCs w:val="24"/>
          <w:u w:val="none"/>
        </w:rPr>
        <w:t xml:space="preserve"> </w:t>
      </w:r>
      <w:r w:rsidRPr="001B1AB0">
        <w:rPr>
          <w:rFonts w:ascii="Tahoma" w:hAnsi="Tahoma" w:cs="Tahoma"/>
          <w:color w:val="000000"/>
          <w:sz w:val="24"/>
          <w:szCs w:val="24"/>
        </w:rPr>
        <w:t>provides a range of examples and templates that can be used for this.</w:t>
      </w:r>
    </w:p>
    <w:p w:rsidR="00FA133F" w:rsidRPr="001B1AB0" w:rsidRDefault="00FA133F" w:rsidP="00D37355">
      <w:pPr>
        <w:autoSpaceDE w:val="0"/>
        <w:autoSpaceDN w:val="0"/>
        <w:adjustRightInd w:val="0"/>
        <w:spacing w:before="120" w:after="120" w:line="240" w:lineRule="auto"/>
        <w:rPr>
          <w:rFonts w:ascii="Tahoma" w:hAnsi="Tahoma" w:cs="Tahoma"/>
          <w:b/>
          <w:bCs/>
          <w:color w:val="000000"/>
          <w:sz w:val="24"/>
          <w:szCs w:val="24"/>
        </w:rPr>
      </w:pPr>
      <w:r w:rsidRPr="001B1AB0">
        <w:rPr>
          <w:rFonts w:ascii="Tahoma" w:hAnsi="Tahoma" w:cs="Tahoma"/>
          <w:b/>
          <w:bCs/>
          <w:color w:val="000000"/>
          <w:sz w:val="24"/>
          <w:szCs w:val="24"/>
        </w:rPr>
        <w:t>What is professional practice?</w:t>
      </w:r>
    </w:p>
    <w:p w:rsidR="00FA133F" w:rsidRDefault="00FA133F" w:rsidP="000D0A85">
      <w:pPr>
        <w:autoSpaceDE w:val="0"/>
        <w:autoSpaceDN w:val="0"/>
        <w:adjustRightInd w:val="0"/>
        <w:spacing w:after="240" w:line="240" w:lineRule="auto"/>
        <w:rPr>
          <w:rFonts w:ascii="Tahoma" w:hAnsi="Tahoma" w:cs="Tahoma"/>
          <w:color w:val="000000"/>
          <w:sz w:val="24"/>
          <w:szCs w:val="24"/>
        </w:rPr>
      </w:pPr>
      <w:r w:rsidRPr="001B1AB0">
        <w:rPr>
          <w:rFonts w:ascii="Tahoma" w:hAnsi="Tahoma" w:cs="Tahoma"/>
          <w:color w:val="000000"/>
          <w:sz w:val="24"/>
          <w:szCs w:val="24"/>
        </w:rPr>
        <w:t>Professional pra</w:t>
      </w:r>
      <w:r w:rsidR="00241309">
        <w:rPr>
          <w:rFonts w:ascii="Tahoma" w:hAnsi="Tahoma" w:cs="Tahoma"/>
          <w:color w:val="000000"/>
          <w:sz w:val="24"/>
          <w:szCs w:val="24"/>
        </w:rPr>
        <w:t>ctice can include clinical work</w:t>
      </w:r>
      <w:r w:rsidRPr="001B1AB0">
        <w:rPr>
          <w:rFonts w:ascii="Tahoma" w:hAnsi="Tahoma" w:cs="Tahoma"/>
          <w:color w:val="000000"/>
          <w:sz w:val="24"/>
          <w:szCs w:val="24"/>
        </w:rPr>
        <w:t xml:space="preserve">, </w:t>
      </w:r>
      <w:r w:rsidRPr="002D58A4">
        <w:rPr>
          <w:rFonts w:ascii="Tahoma" w:hAnsi="Tahoma" w:cs="Tahoma"/>
          <w:color w:val="000000"/>
          <w:sz w:val="24"/>
          <w:szCs w:val="24"/>
        </w:rPr>
        <w:t xml:space="preserve">education, research or management responsibilities. Over the course of a CPD cycle, CPD should be appropriately balanced across the whole of an individual’s practice. </w:t>
      </w:r>
      <w:r>
        <w:rPr>
          <w:rFonts w:ascii="Tahoma" w:hAnsi="Tahoma" w:cs="Tahoma"/>
          <w:color w:val="000000"/>
          <w:sz w:val="24"/>
          <w:szCs w:val="24"/>
        </w:rPr>
        <w:t>F</w:t>
      </w:r>
      <w:r w:rsidRPr="002D58A4">
        <w:rPr>
          <w:rFonts w:ascii="Tahoma" w:hAnsi="Tahoma" w:cs="Tahoma"/>
          <w:color w:val="000000"/>
          <w:sz w:val="24"/>
          <w:szCs w:val="24"/>
        </w:rPr>
        <w:t>or example, an individual who only undertakes clinical work and holds no management or teaching responsibilities might confine all their CPD to clinical work. However, an osteopath who undertakes one day a week in education should undertake an appropriate portion of their CPD in the area of education or teaching practice, in addition to their CPD in clinical practice. Osteopaths with research or management responsibilities should be able to demonstrate balanced CPD in these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5"/>
      </w:tblGrid>
      <w:tr w:rsidR="00FA133F" w:rsidTr="00241309">
        <w:trPr>
          <w:trHeight w:val="1542"/>
        </w:trPr>
        <w:tc>
          <w:tcPr>
            <w:tcW w:w="9025" w:type="dxa"/>
          </w:tcPr>
          <w:p w:rsidR="00FA133F" w:rsidRDefault="00841F8E" w:rsidP="00241309">
            <w:pPr>
              <w:autoSpaceDE w:val="0"/>
              <w:autoSpaceDN w:val="0"/>
              <w:adjustRightInd w:val="0"/>
              <w:spacing w:before="60" w:after="60" w:line="240" w:lineRule="auto"/>
              <w:rPr>
                <w:rFonts w:ascii="Tahoma" w:hAnsi="Tahoma" w:cs="Tahoma"/>
                <w:color w:val="000000"/>
                <w:sz w:val="24"/>
                <w:szCs w:val="24"/>
              </w:rPr>
            </w:pPr>
            <w:r w:rsidRPr="00801523">
              <w:rPr>
                <w:rFonts w:ascii="Tahoma" w:hAnsi="Tahoma" w:cs="Tahoma"/>
                <w:b/>
                <w:color w:val="000000"/>
                <w:sz w:val="24"/>
                <w:szCs w:val="24"/>
              </w:rPr>
              <w:t>Learning points:</w:t>
            </w:r>
            <w:r w:rsidRPr="00801523">
              <w:rPr>
                <w:rFonts w:ascii="Tahoma" w:hAnsi="Tahoma" w:cs="Tahoma"/>
                <w:color w:val="000000"/>
                <w:sz w:val="24"/>
                <w:szCs w:val="24"/>
              </w:rPr>
              <w:t xml:space="preserve"> </w:t>
            </w:r>
            <w:r>
              <w:rPr>
                <w:rFonts w:ascii="Tahoma" w:hAnsi="Tahoma" w:cs="Tahoma"/>
                <w:color w:val="000000"/>
                <w:sz w:val="24"/>
                <w:szCs w:val="24"/>
              </w:rPr>
              <w:br/>
            </w:r>
            <w:r w:rsidRPr="00801523">
              <w:rPr>
                <w:rFonts w:ascii="Tahoma" w:hAnsi="Tahoma" w:cs="Tahoma"/>
                <w:color w:val="000000"/>
                <w:sz w:val="24"/>
                <w:szCs w:val="24"/>
              </w:rPr>
              <w:t xml:space="preserve">The definition of CPD is very broad and can include any learning and any other activities that can advance practice. Professional practice can include clinical work education, research or management responsibilities. CPD should be reflected on </w:t>
            </w:r>
            <w:r>
              <w:rPr>
                <w:rFonts w:ascii="Tahoma" w:hAnsi="Tahoma" w:cs="Tahoma"/>
                <w:color w:val="000000"/>
                <w:sz w:val="24"/>
                <w:szCs w:val="24"/>
              </w:rPr>
              <w:br/>
            </w:r>
            <w:r w:rsidRPr="00801523">
              <w:rPr>
                <w:rFonts w:ascii="Tahoma" w:hAnsi="Tahoma" w:cs="Tahoma"/>
                <w:color w:val="000000"/>
                <w:sz w:val="24"/>
                <w:szCs w:val="24"/>
              </w:rPr>
              <w:t>and recorded.</w:t>
            </w:r>
          </w:p>
        </w:tc>
      </w:tr>
    </w:tbl>
    <w:p w:rsidR="005134D0" w:rsidRPr="002D58A4" w:rsidRDefault="005134D0" w:rsidP="000D0A85">
      <w:pPr>
        <w:spacing w:before="240" w:after="120" w:line="240" w:lineRule="auto"/>
        <w:rPr>
          <w:rFonts w:ascii="Tahoma" w:hAnsi="Tahoma" w:cs="Tahoma"/>
          <w:b/>
          <w:sz w:val="24"/>
          <w:szCs w:val="24"/>
        </w:rPr>
      </w:pPr>
      <w:r w:rsidRPr="002D58A4">
        <w:rPr>
          <w:rFonts w:ascii="Tahoma" w:hAnsi="Tahoma" w:cs="Tahoma"/>
          <w:b/>
          <w:sz w:val="24"/>
          <w:szCs w:val="24"/>
        </w:rPr>
        <w:t>Planning your CPD</w:t>
      </w:r>
    </w:p>
    <w:p w:rsidR="005134D0" w:rsidRPr="00241309" w:rsidRDefault="005134D0" w:rsidP="00241309">
      <w:pPr>
        <w:spacing w:after="120" w:line="240" w:lineRule="auto"/>
        <w:rPr>
          <w:rFonts w:ascii="Tahoma" w:hAnsi="Tahoma" w:cs="Tahoma"/>
          <w:sz w:val="24"/>
          <w:szCs w:val="24"/>
        </w:rPr>
      </w:pPr>
      <w:r w:rsidRPr="00125A7F">
        <w:rPr>
          <w:rFonts w:ascii="Tahoma" w:hAnsi="Tahoma" w:cs="Tahoma"/>
          <w:sz w:val="24"/>
          <w:szCs w:val="24"/>
        </w:rPr>
        <w:t xml:space="preserve">There </w:t>
      </w:r>
      <w:r>
        <w:rPr>
          <w:rFonts w:ascii="Tahoma" w:hAnsi="Tahoma" w:cs="Tahoma"/>
          <w:sz w:val="24"/>
          <w:szCs w:val="24"/>
        </w:rPr>
        <w:t>are many reasons why osteopaths undertake the CPD that they do – interest in a particular subject of course, but also availability, affordability and flexibility, when trying to fit this in with busy work and other demands. It does help to have a plan, though, and to give some thought to what areas of CPD you wish to focus on during a particular timeframe. This enables you to plan your development proactively, rather than just responding to whatever events crop up from time to time. A development plan template is included in the Annex. This is a suggested format which you can adapt according to your needs. Essentially, though, the key questions to consider are:</w:t>
      </w:r>
    </w:p>
    <w:p w:rsidR="005134D0" w:rsidRPr="00FA27C2" w:rsidRDefault="005134D0" w:rsidP="005134D0">
      <w:pPr>
        <w:pStyle w:val="ListParagraph"/>
        <w:numPr>
          <w:ilvl w:val="0"/>
          <w:numId w:val="1"/>
        </w:numPr>
        <w:spacing w:after="120" w:line="240" w:lineRule="auto"/>
        <w:contextualSpacing w:val="0"/>
        <w:rPr>
          <w:rFonts w:ascii="Tahoma" w:hAnsi="Tahoma" w:cs="Tahoma"/>
          <w:sz w:val="24"/>
          <w:szCs w:val="24"/>
        </w:rPr>
      </w:pPr>
      <w:r>
        <w:rPr>
          <w:rFonts w:ascii="Tahoma" w:hAnsi="Tahoma" w:cs="Tahoma"/>
          <w:sz w:val="24"/>
          <w:szCs w:val="24"/>
        </w:rPr>
        <w:t>w</w:t>
      </w:r>
      <w:r w:rsidRPr="00FA27C2">
        <w:rPr>
          <w:rFonts w:ascii="Tahoma" w:hAnsi="Tahoma" w:cs="Tahoma"/>
          <w:sz w:val="24"/>
          <w:szCs w:val="24"/>
        </w:rPr>
        <w:t>hat is your learning need?</w:t>
      </w:r>
    </w:p>
    <w:p w:rsidR="005134D0" w:rsidRPr="00FA27C2" w:rsidRDefault="005134D0" w:rsidP="005134D0">
      <w:pPr>
        <w:pStyle w:val="ListParagraph"/>
        <w:numPr>
          <w:ilvl w:val="0"/>
          <w:numId w:val="1"/>
        </w:numPr>
        <w:spacing w:after="120" w:line="240" w:lineRule="auto"/>
        <w:contextualSpacing w:val="0"/>
        <w:rPr>
          <w:rFonts w:ascii="Tahoma" w:hAnsi="Tahoma" w:cs="Tahoma"/>
          <w:sz w:val="24"/>
          <w:szCs w:val="24"/>
        </w:rPr>
      </w:pPr>
      <w:r>
        <w:rPr>
          <w:rFonts w:ascii="Tahoma" w:hAnsi="Tahoma" w:cs="Tahoma"/>
          <w:sz w:val="24"/>
          <w:szCs w:val="24"/>
        </w:rPr>
        <w:t>h</w:t>
      </w:r>
      <w:r w:rsidRPr="00FA27C2">
        <w:rPr>
          <w:rFonts w:ascii="Tahoma" w:hAnsi="Tahoma" w:cs="Tahoma"/>
          <w:sz w:val="24"/>
          <w:szCs w:val="24"/>
        </w:rPr>
        <w:t>ow will you go about addressing this?</w:t>
      </w:r>
    </w:p>
    <w:p w:rsidR="005134D0" w:rsidRPr="00FA27C2" w:rsidRDefault="005134D0" w:rsidP="005134D0">
      <w:pPr>
        <w:pStyle w:val="ListParagraph"/>
        <w:numPr>
          <w:ilvl w:val="0"/>
          <w:numId w:val="1"/>
        </w:numPr>
        <w:spacing w:after="120" w:line="240" w:lineRule="auto"/>
        <w:contextualSpacing w:val="0"/>
        <w:rPr>
          <w:rFonts w:ascii="Tahoma" w:hAnsi="Tahoma" w:cs="Tahoma"/>
          <w:sz w:val="24"/>
          <w:szCs w:val="24"/>
        </w:rPr>
      </w:pPr>
      <w:r>
        <w:rPr>
          <w:rFonts w:ascii="Tahoma" w:hAnsi="Tahoma" w:cs="Tahoma"/>
          <w:sz w:val="24"/>
          <w:szCs w:val="24"/>
        </w:rPr>
        <w:t>w</w:t>
      </w:r>
      <w:r w:rsidRPr="00FA27C2">
        <w:rPr>
          <w:rFonts w:ascii="Tahoma" w:hAnsi="Tahoma" w:cs="Tahoma"/>
          <w:sz w:val="24"/>
          <w:szCs w:val="24"/>
        </w:rPr>
        <w:t>hat resources will you need to do this (if any)?</w:t>
      </w:r>
    </w:p>
    <w:p w:rsidR="005134D0" w:rsidRPr="00FA27C2" w:rsidRDefault="005134D0" w:rsidP="005134D0">
      <w:pPr>
        <w:pStyle w:val="ListParagraph"/>
        <w:numPr>
          <w:ilvl w:val="0"/>
          <w:numId w:val="1"/>
        </w:numPr>
        <w:spacing w:after="120" w:line="240" w:lineRule="auto"/>
        <w:contextualSpacing w:val="0"/>
        <w:rPr>
          <w:rFonts w:ascii="Tahoma" w:hAnsi="Tahoma" w:cs="Tahoma"/>
          <w:sz w:val="24"/>
          <w:szCs w:val="24"/>
        </w:rPr>
      </w:pPr>
      <w:r>
        <w:rPr>
          <w:rFonts w:ascii="Tahoma" w:hAnsi="Tahoma" w:cs="Tahoma"/>
          <w:sz w:val="24"/>
          <w:szCs w:val="24"/>
        </w:rPr>
        <w:t>h</w:t>
      </w:r>
      <w:r w:rsidRPr="00FA27C2">
        <w:rPr>
          <w:rFonts w:ascii="Tahoma" w:hAnsi="Tahoma" w:cs="Tahoma"/>
          <w:sz w:val="24"/>
          <w:szCs w:val="24"/>
        </w:rPr>
        <w:t>ow will you evaluate whether the learning need has been addressed?</w:t>
      </w:r>
    </w:p>
    <w:p w:rsidR="005134D0" w:rsidRPr="00FA27C2" w:rsidRDefault="005134D0" w:rsidP="005134D0">
      <w:pPr>
        <w:pStyle w:val="ListParagraph"/>
        <w:numPr>
          <w:ilvl w:val="0"/>
          <w:numId w:val="1"/>
        </w:numPr>
        <w:spacing w:after="120" w:line="240" w:lineRule="auto"/>
        <w:ind w:left="357" w:hanging="357"/>
        <w:contextualSpacing w:val="0"/>
        <w:rPr>
          <w:rFonts w:ascii="Tahoma" w:hAnsi="Tahoma" w:cs="Tahoma"/>
          <w:sz w:val="24"/>
          <w:szCs w:val="24"/>
        </w:rPr>
      </w:pPr>
      <w:r>
        <w:rPr>
          <w:rFonts w:ascii="Tahoma" w:hAnsi="Tahoma" w:cs="Tahoma"/>
          <w:sz w:val="24"/>
          <w:szCs w:val="24"/>
        </w:rPr>
        <w:t>w</w:t>
      </w:r>
      <w:r w:rsidRPr="00FA27C2">
        <w:rPr>
          <w:rFonts w:ascii="Tahoma" w:hAnsi="Tahoma" w:cs="Tahoma"/>
          <w:sz w:val="24"/>
          <w:szCs w:val="24"/>
        </w:rPr>
        <w:t>hat’s the timeframe for completing the CPD?</w:t>
      </w:r>
    </w:p>
    <w:p w:rsidR="00241309" w:rsidRDefault="005134D0" w:rsidP="005134D0">
      <w:pPr>
        <w:spacing w:line="240" w:lineRule="auto"/>
        <w:rPr>
          <w:rFonts w:ascii="Tahoma" w:hAnsi="Tahoma" w:cs="Tahoma"/>
          <w:sz w:val="24"/>
          <w:szCs w:val="24"/>
        </w:rPr>
      </w:pPr>
      <w:r>
        <w:rPr>
          <w:rFonts w:ascii="Tahoma" w:hAnsi="Tahoma" w:cs="Tahoma"/>
          <w:sz w:val="24"/>
          <w:szCs w:val="24"/>
        </w:rPr>
        <w:t xml:space="preserve">Identifying your learning needs can be an on-going process, and undertaking one activity might lead to further ones as you reflect on what has been learned. You could have one overarching plan to address these, or several plans, for example, related to different areas of practice. Whether you plan CPD in this way is up to you, but you may find it helps to think through what you’ll aim to do and when, so that you balance your activities evenly through the three-year cycle. </w:t>
      </w:r>
    </w:p>
    <w:tbl>
      <w:tblPr>
        <w:tblStyle w:val="TableGrid"/>
        <w:tblpPr w:leftFromText="180" w:rightFromText="180" w:vertAnchor="text" w:horzAnchor="margin" w:tblpY="486"/>
        <w:tblW w:w="0" w:type="auto"/>
        <w:tblLayout w:type="fixed"/>
        <w:tblLook w:val="04A0" w:firstRow="1" w:lastRow="0" w:firstColumn="1" w:lastColumn="0" w:noHBand="0" w:noVBand="1"/>
      </w:tblPr>
      <w:tblGrid>
        <w:gridCol w:w="9242"/>
      </w:tblGrid>
      <w:tr w:rsidR="000D0A85" w:rsidTr="000D0A85">
        <w:tc>
          <w:tcPr>
            <w:tcW w:w="9242" w:type="dxa"/>
          </w:tcPr>
          <w:p w:rsidR="000D0A85" w:rsidRDefault="000D0A85" w:rsidP="000D0A85">
            <w:pPr>
              <w:spacing w:before="60" w:after="60"/>
              <w:rPr>
                <w:rFonts w:ascii="Tahoma" w:hAnsi="Tahoma" w:cs="Tahoma"/>
                <w:sz w:val="24"/>
                <w:szCs w:val="24"/>
              </w:rPr>
            </w:pPr>
            <w:r w:rsidRPr="00801523">
              <w:rPr>
                <w:rFonts w:ascii="Tahoma" w:hAnsi="Tahoma" w:cs="Tahoma"/>
                <w:b/>
                <w:sz w:val="24"/>
                <w:szCs w:val="24"/>
              </w:rPr>
              <w:lastRenderedPageBreak/>
              <w:t>Learning point:</w:t>
            </w:r>
            <w:r w:rsidRPr="00801523">
              <w:rPr>
                <w:rFonts w:ascii="Tahoma" w:hAnsi="Tahoma" w:cs="Tahoma"/>
                <w:sz w:val="24"/>
                <w:szCs w:val="24"/>
              </w:rPr>
              <w:t xml:space="preserve"> </w:t>
            </w:r>
            <w:r>
              <w:rPr>
                <w:rFonts w:ascii="Tahoma" w:hAnsi="Tahoma" w:cs="Tahoma"/>
                <w:sz w:val="24"/>
                <w:szCs w:val="24"/>
              </w:rPr>
              <w:br/>
            </w:r>
            <w:r w:rsidRPr="00801523">
              <w:rPr>
                <w:rFonts w:ascii="Tahoma" w:hAnsi="Tahoma" w:cs="Tahoma"/>
                <w:sz w:val="24"/>
                <w:szCs w:val="24"/>
              </w:rPr>
              <w:t>Planning CPD can have a number of advantages including: being relevant to your particular interests and practice, availability, affordability and flexibility. Planning can give you time to explore different, helpful ways of undertaking CPD and can avoid the stress of responding to CPD events that crop up.</w:t>
            </w:r>
          </w:p>
        </w:tc>
      </w:tr>
    </w:tbl>
    <w:p w:rsidR="00241309" w:rsidRDefault="005134D0" w:rsidP="000D0A85">
      <w:pPr>
        <w:autoSpaceDE w:val="0"/>
        <w:autoSpaceDN w:val="0"/>
        <w:adjustRightInd w:val="0"/>
        <w:spacing w:after="120" w:line="240" w:lineRule="auto"/>
        <w:rPr>
          <w:rFonts w:ascii="Tahoma" w:hAnsi="Tahoma" w:cs="Tahoma"/>
          <w:sz w:val="24"/>
          <w:szCs w:val="24"/>
        </w:rPr>
      </w:pPr>
      <w:r>
        <w:rPr>
          <w:rFonts w:ascii="Tahoma" w:hAnsi="Tahoma" w:cs="Tahoma"/>
          <w:sz w:val="24"/>
          <w:szCs w:val="24"/>
        </w:rPr>
        <w:t>We have also included a completed example of the template in the Annex.</w:t>
      </w:r>
    </w:p>
    <w:p w:rsidR="005134D0" w:rsidRPr="002D58A4" w:rsidRDefault="005134D0" w:rsidP="000D0A85">
      <w:pPr>
        <w:spacing w:before="240" w:after="120" w:line="240" w:lineRule="auto"/>
        <w:rPr>
          <w:rFonts w:ascii="Tahoma" w:hAnsi="Tahoma" w:cs="Tahoma"/>
          <w:b/>
          <w:sz w:val="24"/>
          <w:szCs w:val="24"/>
        </w:rPr>
      </w:pPr>
      <w:r w:rsidRPr="002D58A4">
        <w:rPr>
          <w:rFonts w:ascii="Tahoma" w:hAnsi="Tahoma" w:cs="Tahoma"/>
          <w:b/>
          <w:sz w:val="24"/>
          <w:szCs w:val="24"/>
        </w:rPr>
        <w:t>Unplanned or opportunistic learning</w:t>
      </w:r>
    </w:p>
    <w:p w:rsidR="005134D0" w:rsidRDefault="005134D0" w:rsidP="000D0A85">
      <w:pPr>
        <w:tabs>
          <w:tab w:val="left" w:pos="2411"/>
        </w:tabs>
        <w:spacing w:after="240" w:line="240" w:lineRule="auto"/>
        <w:rPr>
          <w:rFonts w:ascii="Tahoma" w:hAnsi="Tahoma" w:cs="Tahoma"/>
          <w:sz w:val="24"/>
          <w:szCs w:val="24"/>
        </w:rPr>
      </w:pPr>
      <w:r>
        <w:rPr>
          <w:rFonts w:ascii="Tahoma" w:hAnsi="Tahoma" w:cs="Tahoma"/>
          <w:sz w:val="24"/>
          <w:szCs w:val="24"/>
        </w:rPr>
        <w:t>Not all CPD activities are planned in advance. You may encounter a patient with an unusual medical condition which merits further research, for example, which causes you to reflect on your communication approaches. If you work in education, perhaps a student asks a question which prompts you to talk to colleagues or carry out further research. However such opportunities arise, recording them in some way and considering their impact on your work as an osteopath, will mean they can be claimed as CPD.</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5134D0" w:rsidTr="005134D0">
        <w:trPr>
          <w:trHeight w:val="1189"/>
        </w:trPr>
        <w:tc>
          <w:tcPr>
            <w:tcW w:w="9209" w:type="dxa"/>
          </w:tcPr>
          <w:p w:rsidR="005134D0" w:rsidRDefault="005134D0" w:rsidP="00241309">
            <w:pPr>
              <w:spacing w:before="60" w:after="60" w:line="240" w:lineRule="auto"/>
              <w:ind w:left="84"/>
              <w:rPr>
                <w:rFonts w:ascii="Tahoma" w:hAnsi="Tahoma" w:cs="Tahoma"/>
                <w:b/>
                <w:sz w:val="24"/>
                <w:szCs w:val="24"/>
              </w:rPr>
            </w:pPr>
            <w:r w:rsidRPr="00144744">
              <w:rPr>
                <w:rFonts w:ascii="Tahoma" w:hAnsi="Tahoma" w:cs="Tahoma"/>
                <w:b/>
                <w:sz w:val="24"/>
                <w:szCs w:val="24"/>
              </w:rPr>
              <w:t>Learning point:</w:t>
            </w:r>
            <w:r w:rsidRPr="00144744">
              <w:rPr>
                <w:rFonts w:ascii="Tahoma" w:hAnsi="Tahoma" w:cs="Tahoma"/>
                <w:sz w:val="24"/>
                <w:szCs w:val="24"/>
              </w:rPr>
              <w:t xml:space="preserve"> </w:t>
            </w:r>
            <w:r>
              <w:rPr>
                <w:rFonts w:ascii="Tahoma" w:hAnsi="Tahoma" w:cs="Tahoma"/>
                <w:sz w:val="24"/>
                <w:szCs w:val="24"/>
              </w:rPr>
              <w:br/>
            </w:r>
            <w:r w:rsidRPr="00144744">
              <w:rPr>
                <w:rFonts w:ascii="Tahoma" w:hAnsi="Tahoma" w:cs="Tahoma"/>
                <w:sz w:val="24"/>
                <w:szCs w:val="24"/>
              </w:rPr>
              <w:t>Unplanned CPD is valuable too. If you undertake unplanned CPD, do take time to record it so that it can count towards your CPD requirement.</w:t>
            </w:r>
          </w:p>
        </w:tc>
      </w:tr>
    </w:tbl>
    <w:p w:rsidR="00EF72DA" w:rsidRPr="00EF72DA" w:rsidRDefault="00EF72DA" w:rsidP="000D0A85">
      <w:pPr>
        <w:spacing w:before="240" w:after="120" w:line="240" w:lineRule="auto"/>
        <w:rPr>
          <w:rFonts w:ascii="Tahoma" w:hAnsi="Tahoma" w:cs="Tahoma"/>
          <w:sz w:val="24"/>
          <w:szCs w:val="24"/>
        </w:rPr>
      </w:pPr>
      <w:r w:rsidRPr="002D58A4">
        <w:rPr>
          <w:rFonts w:ascii="Tahoma" w:hAnsi="Tahoma" w:cs="Tahoma"/>
          <w:b/>
          <w:sz w:val="24"/>
          <w:szCs w:val="24"/>
        </w:rPr>
        <w:t>The impact of the new CPD scheme on you</w:t>
      </w:r>
      <w:bookmarkStart w:id="0" w:name="_GoBack"/>
      <w:bookmarkEnd w:id="0"/>
      <w:r w:rsidRPr="002D58A4">
        <w:rPr>
          <w:rFonts w:ascii="Tahoma" w:hAnsi="Tahoma" w:cs="Tahoma"/>
          <w:b/>
          <w:sz w:val="24"/>
          <w:szCs w:val="24"/>
        </w:rPr>
        <w:t>r CPD planning</w:t>
      </w:r>
    </w:p>
    <w:p w:rsidR="00EF72DA" w:rsidRDefault="00EF72DA" w:rsidP="00EF72DA">
      <w:pPr>
        <w:spacing w:after="120" w:line="240" w:lineRule="auto"/>
        <w:rPr>
          <w:rFonts w:ascii="Tahoma" w:hAnsi="Tahoma" w:cs="Tahoma"/>
          <w:sz w:val="24"/>
          <w:szCs w:val="24"/>
        </w:rPr>
      </w:pPr>
      <w:r>
        <w:rPr>
          <w:rFonts w:ascii="Tahoma" w:hAnsi="Tahoma" w:cs="Tahoma"/>
          <w:sz w:val="24"/>
          <w:szCs w:val="24"/>
        </w:rPr>
        <w:t>There are additional elements to the new CPD scheme:</w:t>
      </w:r>
    </w:p>
    <w:p w:rsidR="00EF72DA" w:rsidRPr="00144744" w:rsidRDefault="00EF72DA" w:rsidP="00EF72DA">
      <w:pPr>
        <w:pStyle w:val="ListParagraph"/>
        <w:numPr>
          <w:ilvl w:val="0"/>
          <w:numId w:val="2"/>
        </w:numPr>
        <w:spacing w:after="120" w:line="240" w:lineRule="auto"/>
        <w:contextualSpacing w:val="0"/>
        <w:rPr>
          <w:rFonts w:ascii="Tahoma" w:hAnsi="Tahoma" w:cs="Tahoma"/>
          <w:sz w:val="24"/>
          <w:szCs w:val="24"/>
        </w:rPr>
      </w:pPr>
      <w:r w:rsidRPr="00144744">
        <w:rPr>
          <w:rFonts w:ascii="Tahoma" w:hAnsi="Tahoma" w:cs="Tahoma"/>
          <w:sz w:val="24"/>
          <w:szCs w:val="24"/>
        </w:rPr>
        <w:t>From the date that you enter your first three</w:t>
      </w:r>
      <w:r>
        <w:rPr>
          <w:rFonts w:ascii="Tahoma" w:hAnsi="Tahoma" w:cs="Tahoma"/>
          <w:sz w:val="24"/>
          <w:szCs w:val="24"/>
        </w:rPr>
        <w:t>-</w:t>
      </w:r>
      <w:r w:rsidRPr="00144744">
        <w:rPr>
          <w:rFonts w:ascii="Tahoma" w:hAnsi="Tahoma" w:cs="Tahoma"/>
          <w:sz w:val="24"/>
          <w:szCs w:val="24"/>
        </w:rPr>
        <w:t>year CPD cycle, there will be a requirement of 90 hours of CPD. At least half of this must comprise ‘learning with others’</w:t>
      </w:r>
      <w:r>
        <w:rPr>
          <w:rFonts w:ascii="Tahoma" w:hAnsi="Tahoma" w:cs="Tahoma"/>
          <w:sz w:val="24"/>
          <w:szCs w:val="24"/>
        </w:rPr>
        <w:t>.</w:t>
      </w:r>
    </w:p>
    <w:p w:rsidR="00EF72DA" w:rsidRPr="00144744" w:rsidRDefault="00EF72DA" w:rsidP="00EF72DA">
      <w:pPr>
        <w:pStyle w:val="ListParagraph"/>
        <w:numPr>
          <w:ilvl w:val="0"/>
          <w:numId w:val="2"/>
        </w:numPr>
        <w:spacing w:after="120" w:line="240" w:lineRule="auto"/>
        <w:contextualSpacing w:val="0"/>
        <w:rPr>
          <w:rFonts w:ascii="Tahoma" w:hAnsi="Tahoma" w:cs="Tahoma"/>
          <w:sz w:val="24"/>
          <w:szCs w:val="24"/>
        </w:rPr>
      </w:pPr>
      <w:r w:rsidRPr="00144744">
        <w:rPr>
          <w:rFonts w:ascii="Tahoma" w:hAnsi="Tahoma" w:cs="Tahoma"/>
          <w:sz w:val="24"/>
          <w:szCs w:val="24"/>
        </w:rPr>
        <w:t>A requirement to ensure that CPD activities cover the range of your practice and the four themes of the Osteopathic Practice Standards (OPS). These are: communication and patient partnership, knowledge, skills and performance, safety and quality in practice and professionalism.</w:t>
      </w:r>
    </w:p>
    <w:p w:rsidR="00EF72DA" w:rsidRPr="00144744" w:rsidRDefault="00EF72DA" w:rsidP="00EF72DA">
      <w:pPr>
        <w:pStyle w:val="ListParagraph"/>
        <w:numPr>
          <w:ilvl w:val="0"/>
          <w:numId w:val="2"/>
        </w:numPr>
        <w:spacing w:after="120" w:line="240" w:lineRule="auto"/>
        <w:contextualSpacing w:val="0"/>
        <w:rPr>
          <w:rFonts w:ascii="Tahoma" w:hAnsi="Tahoma" w:cs="Tahoma"/>
          <w:sz w:val="24"/>
          <w:szCs w:val="24"/>
        </w:rPr>
      </w:pPr>
      <w:r w:rsidRPr="00144744">
        <w:rPr>
          <w:rFonts w:ascii="Tahoma" w:hAnsi="Tahoma" w:cs="Tahoma"/>
          <w:sz w:val="24"/>
          <w:szCs w:val="24"/>
        </w:rPr>
        <w:t>The requirement for an objective activity to be carried out at least once within the three</w:t>
      </w:r>
      <w:r>
        <w:rPr>
          <w:rFonts w:ascii="Tahoma" w:hAnsi="Tahoma" w:cs="Tahoma"/>
          <w:sz w:val="24"/>
          <w:szCs w:val="24"/>
        </w:rPr>
        <w:t>-</w:t>
      </w:r>
      <w:r w:rsidRPr="00144744">
        <w:rPr>
          <w:rFonts w:ascii="Tahoma" w:hAnsi="Tahoma" w:cs="Tahoma"/>
          <w:sz w:val="24"/>
          <w:szCs w:val="24"/>
        </w:rPr>
        <w:t>year cycle.</w:t>
      </w:r>
    </w:p>
    <w:p w:rsidR="00EF72DA" w:rsidRPr="00144744" w:rsidRDefault="00EF72DA" w:rsidP="00EF72DA">
      <w:pPr>
        <w:pStyle w:val="ListParagraph"/>
        <w:numPr>
          <w:ilvl w:val="0"/>
          <w:numId w:val="2"/>
        </w:numPr>
        <w:spacing w:after="120" w:line="240" w:lineRule="auto"/>
        <w:contextualSpacing w:val="0"/>
        <w:rPr>
          <w:rFonts w:ascii="Tahoma" w:hAnsi="Tahoma" w:cs="Tahoma"/>
          <w:sz w:val="24"/>
          <w:szCs w:val="24"/>
        </w:rPr>
      </w:pPr>
      <w:r w:rsidRPr="00144744">
        <w:rPr>
          <w:rFonts w:ascii="Tahoma" w:hAnsi="Tahoma" w:cs="Tahoma"/>
          <w:sz w:val="24"/>
          <w:szCs w:val="24"/>
        </w:rPr>
        <w:t>The requirement to undertake activity in the area of communication and consent at least once in the three</w:t>
      </w:r>
      <w:r>
        <w:rPr>
          <w:rFonts w:ascii="Tahoma" w:hAnsi="Tahoma" w:cs="Tahoma"/>
          <w:sz w:val="24"/>
          <w:szCs w:val="24"/>
        </w:rPr>
        <w:t>-</w:t>
      </w:r>
      <w:r w:rsidRPr="00144744">
        <w:rPr>
          <w:rFonts w:ascii="Tahoma" w:hAnsi="Tahoma" w:cs="Tahoma"/>
          <w:sz w:val="24"/>
          <w:szCs w:val="24"/>
        </w:rPr>
        <w:t>year cycle.</w:t>
      </w:r>
    </w:p>
    <w:p w:rsidR="005134D0" w:rsidRDefault="00EF72DA" w:rsidP="005134D0">
      <w:pPr>
        <w:pStyle w:val="ListParagraph"/>
        <w:numPr>
          <w:ilvl w:val="0"/>
          <w:numId w:val="2"/>
        </w:numPr>
        <w:spacing w:after="120" w:line="240" w:lineRule="auto"/>
        <w:contextualSpacing w:val="0"/>
        <w:rPr>
          <w:rFonts w:ascii="Tahoma" w:hAnsi="Tahoma" w:cs="Tahoma"/>
          <w:sz w:val="24"/>
          <w:szCs w:val="24"/>
        </w:rPr>
      </w:pPr>
      <w:r w:rsidRPr="00144744">
        <w:rPr>
          <w:rFonts w:ascii="Tahoma" w:hAnsi="Tahoma" w:cs="Tahoma"/>
          <w:sz w:val="24"/>
          <w:szCs w:val="24"/>
        </w:rPr>
        <w:t>A peer discussion revie</w:t>
      </w:r>
      <w:r>
        <w:rPr>
          <w:rFonts w:ascii="Tahoma" w:hAnsi="Tahoma" w:cs="Tahoma"/>
          <w:sz w:val="24"/>
          <w:szCs w:val="24"/>
        </w:rPr>
        <w:t>w towards the end of the cycle</w:t>
      </w:r>
    </w:p>
    <w:p w:rsidR="00EF72DA" w:rsidRPr="002D58A4" w:rsidRDefault="00EF72DA" w:rsidP="00EF72DA">
      <w:pPr>
        <w:spacing w:before="240" w:after="120" w:line="240" w:lineRule="auto"/>
        <w:rPr>
          <w:rFonts w:ascii="Tahoma" w:hAnsi="Tahoma" w:cs="Tahoma"/>
          <w:b/>
          <w:sz w:val="24"/>
          <w:szCs w:val="24"/>
        </w:rPr>
      </w:pPr>
      <w:r w:rsidRPr="002D58A4">
        <w:rPr>
          <w:rFonts w:ascii="Tahoma" w:hAnsi="Tahoma" w:cs="Tahoma"/>
          <w:b/>
          <w:sz w:val="24"/>
          <w:szCs w:val="24"/>
        </w:rPr>
        <w:t xml:space="preserve">Planning </w:t>
      </w:r>
      <w:r>
        <w:rPr>
          <w:rFonts w:ascii="Tahoma" w:hAnsi="Tahoma" w:cs="Tahoma"/>
          <w:b/>
          <w:sz w:val="24"/>
          <w:szCs w:val="24"/>
        </w:rPr>
        <w:t>your CPD across</w:t>
      </w:r>
      <w:r w:rsidRPr="002D58A4">
        <w:rPr>
          <w:rFonts w:ascii="Tahoma" w:hAnsi="Tahoma" w:cs="Tahoma"/>
          <w:b/>
          <w:sz w:val="24"/>
          <w:szCs w:val="24"/>
        </w:rPr>
        <w:t xml:space="preserve"> the themes of the OPS:</w:t>
      </w:r>
    </w:p>
    <w:p w:rsidR="00EF72DA" w:rsidRPr="00EF72DA" w:rsidRDefault="00EF72DA" w:rsidP="00EF72DA">
      <w:pPr>
        <w:pStyle w:val="ListParagraph"/>
        <w:numPr>
          <w:ilvl w:val="0"/>
          <w:numId w:val="2"/>
        </w:numPr>
        <w:spacing w:after="120" w:line="240" w:lineRule="auto"/>
        <w:contextualSpacing w:val="0"/>
        <w:rPr>
          <w:rFonts w:ascii="Tahoma" w:hAnsi="Tahoma" w:cs="Tahoma"/>
          <w:sz w:val="24"/>
          <w:szCs w:val="24"/>
        </w:rPr>
        <w:sectPr w:rsidR="00EF72DA" w:rsidRPr="00EF72DA" w:rsidSect="008E7560">
          <w:pgSz w:w="11906" w:h="16838"/>
          <w:pgMar w:top="1440" w:right="1440" w:bottom="993" w:left="1440" w:header="708" w:footer="708" w:gutter="0"/>
          <w:cols w:space="708"/>
          <w:titlePg/>
          <w:docGrid w:linePitch="360"/>
        </w:sectPr>
      </w:pPr>
      <w:r>
        <w:rPr>
          <w:rFonts w:ascii="Tahoma" w:hAnsi="Tahoma" w:cs="Tahoma"/>
          <w:sz w:val="24"/>
          <w:szCs w:val="24"/>
        </w:rPr>
        <w:t>The new CPD scheme requires osteopaths to undertake activities across the four themes of the OPS. There is no absolute requirement as to the hours spent on each theme, however, and it is not necessary to allocate minutes spent on each in an activity which might encompass more than one of the themes. The broad areas of the OPS themes are shown in the table below:</w:t>
      </w:r>
    </w:p>
    <w:tbl>
      <w:tblPr>
        <w:tblStyle w:val="TableGrid1"/>
        <w:tblpPr w:leftFromText="180" w:rightFromText="180" w:vertAnchor="text" w:horzAnchor="margin" w:tblpY="-32"/>
        <w:tblW w:w="10740" w:type="dxa"/>
        <w:tblLayout w:type="fixed"/>
        <w:tblLook w:val="04A0" w:firstRow="1" w:lastRow="0" w:firstColumn="1" w:lastColumn="0" w:noHBand="0" w:noVBand="1"/>
      </w:tblPr>
      <w:tblGrid>
        <w:gridCol w:w="2517"/>
        <w:gridCol w:w="2694"/>
        <w:gridCol w:w="5529"/>
      </w:tblGrid>
      <w:tr w:rsidR="00241309" w:rsidRPr="007A0202" w:rsidTr="007A0202">
        <w:trPr>
          <w:tblHeader/>
        </w:trPr>
        <w:tc>
          <w:tcPr>
            <w:tcW w:w="2517" w:type="dxa"/>
          </w:tcPr>
          <w:p w:rsidR="00241309" w:rsidRPr="007A0202" w:rsidRDefault="00241309" w:rsidP="00241309">
            <w:pPr>
              <w:spacing w:before="60" w:after="60"/>
              <w:rPr>
                <w:rFonts w:ascii="Tahoma" w:hAnsi="Tahoma" w:cs="Tahoma"/>
                <w:b/>
                <w:sz w:val="24"/>
                <w:szCs w:val="24"/>
                <w:lang w:val="en-US"/>
              </w:rPr>
            </w:pPr>
            <w:r w:rsidRPr="007A0202">
              <w:rPr>
                <w:rFonts w:ascii="Tahoma" w:hAnsi="Tahoma" w:cs="Tahoma"/>
                <w:b/>
                <w:sz w:val="24"/>
                <w:szCs w:val="24"/>
                <w:lang w:val="en-US"/>
              </w:rPr>
              <w:lastRenderedPageBreak/>
              <w:t>Theme of the OPS</w:t>
            </w:r>
          </w:p>
        </w:tc>
        <w:tc>
          <w:tcPr>
            <w:tcW w:w="2694" w:type="dxa"/>
          </w:tcPr>
          <w:p w:rsidR="00241309" w:rsidRPr="007A0202" w:rsidRDefault="00241309" w:rsidP="00241309">
            <w:pPr>
              <w:spacing w:before="60" w:after="60"/>
              <w:rPr>
                <w:rFonts w:ascii="Tahoma" w:hAnsi="Tahoma" w:cs="Tahoma"/>
                <w:b/>
                <w:sz w:val="24"/>
                <w:szCs w:val="24"/>
                <w:lang w:val="en-US"/>
              </w:rPr>
            </w:pPr>
            <w:r w:rsidRPr="007A0202">
              <w:rPr>
                <w:rFonts w:ascii="Tahoma" w:hAnsi="Tahoma" w:cs="Tahoma"/>
                <w:b/>
                <w:sz w:val="24"/>
                <w:szCs w:val="24"/>
                <w:lang w:val="en-US"/>
              </w:rPr>
              <w:t>Areas include</w:t>
            </w:r>
          </w:p>
        </w:tc>
        <w:tc>
          <w:tcPr>
            <w:tcW w:w="5529" w:type="dxa"/>
          </w:tcPr>
          <w:p w:rsidR="00241309" w:rsidRPr="007A0202" w:rsidRDefault="00241309" w:rsidP="00241309">
            <w:pPr>
              <w:spacing w:before="60" w:after="60"/>
              <w:rPr>
                <w:rFonts w:ascii="Tahoma" w:hAnsi="Tahoma" w:cs="Tahoma"/>
                <w:b/>
                <w:sz w:val="24"/>
                <w:szCs w:val="24"/>
                <w:lang w:val="en-US"/>
              </w:rPr>
            </w:pPr>
            <w:r w:rsidRPr="007A0202">
              <w:rPr>
                <w:rFonts w:ascii="Tahoma" w:hAnsi="Tahoma" w:cs="Tahoma"/>
                <w:b/>
                <w:sz w:val="24"/>
                <w:szCs w:val="24"/>
                <w:lang w:val="en-US"/>
              </w:rPr>
              <w:t>Relevant CPD activities may cover:</w:t>
            </w:r>
          </w:p>
        </w:tc>
      </w:tr>
      <w:tr w:rsidR="00241309" w:rsidRPr="007A0202" w:rsidTr="007A0202">
        <w:tc>
          <w:tcPr>
            <w:tcW w:w="2517" w:type="dxa"/>
          </w:tcPr>
          <w:p w:rsidR="00241309" w:rsidRPr="007A0202" w:rsidRDefault="00241309" w:rsidP="00241309">
            <w:pPr>
              <w:tabs>
                <w:tab w:val="left" w:pos="142"/>
              </w:tabs>
              <w:spacing w:before="60" w:after="60"/>
              <w:rPr>
                <w:rFonts w:ascii="Tahoma" w:hAnsi="Tahoma" w:cs="Tahoma"/>
                <w:sz w:val="24"/>
                <w:szCs w:val="24"/>
                <w:lang w:val="en-US"/>
              </w:rPr>
            </w:pPr>
            <w:r w:rsidRPr="007A0202">
              <w:rPr>
                <w:rFonts w:ascii="Tahoma" w:hAnsi="Tahoma" w:cs="Tahoma"/>
                <w:sz w:val="24"/>
                <w:szCs w:val="24"/>
                <w:lang w:val="en-US"/>
              </w:rPr>
              <w:t>Communication and patient partnership</w:t>
            </w:r>
          </w:p>
        </w:tc>
        <w:tc>
          <w:tcPr>
            <w:tcW w:w="2694"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Listening, respecting patient’s concerns and preferences, dignity and modesty, effective communication, providing information, consent, patient partnership.</w:t>
            </w:r>
          </w:p>
        </w:tc>
        <w:tc>
          <w:tcPr>
            <w:tcW w:w="5529" w:type="dxa"/>
          </w:tcPr>
          <w:p w:rsidR="00241309" w:rsidRPr="007A0202" w:rsidRDefault="00241309" w:rsidP="00241309">
            <w:pPr>
              <w:pStyle w:val="ListParagraph"/>
              <w:numPr>
                <w:ilvl w:val="0"/>
                <w:numId w:val="6"/>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communicating with patients – different questions and approaches to identify patient ideas, concerns and expectations</w:t>
            </w:r>
          </w:p>
          <w:p w:rsidR="00241309" w:rsidRPr="007A0202" w:rsidRDefault="00241309" w:rsidP="00241309">
            <w:pPr>
              <w:pStyle w:val="ListParagraph"/>
              <w:numPr>
                <w:ilvl w:val="0"/>
                <w:numId w:val="6"/>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exploring non-verbal communication mechanisms</w:t>
            </w:r>
          </w:p>
          <w:p w:rsidR="00241309" w:rsidRPr="007A0202" w:rsidRDefault="00241309" w:rsidP="00241309">
            <w:pPr>
              <w:pStyle w:val="ListParagraph"/>
              <w:numPr>
                <w:ilvl w:val="0"/>
                <w:numId w:val="6"/>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ways of communicating benefits and risks of treatment options to particular patients</w:t>
            </w:r>
          </w:p>
          <w:p w:rsidR="00241309" w:rsidRPr="007A0202" w:rsidRDefault="00241309" w:rsidP="00241309">
            <w:pPr>
              <w:pStyle w:val="ListParagraph"/>
              <w:numPr>
                <w:ilvl w:val="0"/>
                <w:numId w:val="6"/>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ways of supporting patients to make decisions about treatment.</w:t>
            </w:r>
          </w:p>
        </w:tc>
      </w:tr>
      <w:tr w:rsidR="00241309" w:rsidRPr="007A0202" w:rsidTr="007A0202">
        <w:tc>
          <w:tcPr>
            <w:tcW w:w="2517"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Knowledge, skills and performance</w:t>
            </w:r>
          </w:p>
        </w:tc>
        <w:tc>
          <w:tcPr>
            <w:tcW w:w="2694"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Having sufficient knowledge and skills, working within training and competence, keeping up to date, analysing and reflecting on information to enhance patient care.</w:t>
            </w:r>
          </w:p>
        </w:tc>
        <w:tc>
          <w:tcPr>
            <w:tcW w:w="5529" w:type="dxa"/>
          </w:tcPr>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reflection on current knowledge and skills and learning new knowledge and skills including techniques (for patient feedback, any reflection on the results of the feedback, for example, re-reading aspects of the OPS, reading around communication and consent will cover this theme)</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analysing feedback about your practice and implementing improvements.</w:t>
            </w:r>
          </w:p>
        </w:tc>
      </w:tr>
      <w:tr w:rsidR="00241309" w:rsidRPr="007A0202" w:rsidTr="007A0202">
        <w:tc>
          <w:tcPr>
            <w:tcW w:w="2517"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Safety and quality in practice</w:t>
            </w:r>
          </w:p>
        </w:tc>
        <w:tc>
          <w:tcPr>
            <w:tcW w:w="2694"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Case history taking and record keeping, patient evaluation, management, safeguarding, wider role in enhancing patients’ health and well being.</w:t>
            </w:r>
          </w:p>
        </w:tc>
        <w:tc>
          <w:tcPr>
            <w:tcW w:w="5529" w:type="dxa"/>
          </w:tcPr>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case history taking and developing a clear narrative for treatment options</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learning knowledge and skills about vulnerable patients, including safeguarding or how to report female genital mutilation</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signposting patients to resources about diet, exercise, and smoking cessation</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 xml:space="preserve">all of these areas could feature as part of your patient feedback. </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 xml:space="preserve"> health and safety issues </w:t>
            </w:r>
          </w:p>
          <w:p w:rsidR="00241309" w:rsidRPr="007A0202" w:rsidRDefault="00241309" w:rsidP="00241309">
            <w:pPr>
              <w:pStyle w:val="ListParagraph"/>
              <w:numPr>
                <w:ilvl w:val="0"/>
                <w:numId w:val="7"/>
              </w:numPr>
              <w:spacing w:before="60" w:after="60"/>
              <w:ind w:left="317" w:hanging="284"/>
              <w:contextualSpacing w:val="0"/>
              <w:rPr>
                <w:rFonts w:ascii="Tahoma" w:hAnsi="Tahoma" w:cs="Tahoma"/>
                <w:sz w:val="24"/>
                <w:szCs w:val="24"/>
                <w:lang w:val="en-US"/>
              </w:rPr>
            </w:pPr>
            <w:r w:rsidRPr="007A0202">
              <w:rPr>
                <w:rFonts w:ascii="Tahoma" w:hAnsi="Tahoma" w:cs="Tahoma"/>
                <w:sz w:val="24"/>
                <w:szCs w:val="24"/>
                <w:lang w:val="en-US"/>
              </w:rPr>
              <w:t>data analysis and report writing.</w:t>
            </w:r>
          </w:p>
        </w:tc>
      </w:tr>
      <w:tr w:rsidR="00241309" w:rsidRPr="007A0202" w:rsidTr="007A0202">
        <w:tc>
          <w:tcPr>
            <w:tcW w:w="2517"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Professionalism</w:t>
            </w:r>
          </w:p>
        </w:tc>
        <w:tc>
          <w:tcPr>
            <w:tcW w:w="2694" w:type="dxa"/>
          </w:tcPr>
          <w:p w:rsidR="00241309" w:rsidRPr="007A0202" w:rsidRDefault="00241309" w:rsidP="00241309">
            <w:pPr>
              <w:spacing w:before="60" w:after="60"/>
              <w:rPr>
                <w:rFonts w:ascii="Tahoma" w:hAnsi="Tahoma" w:cs="Tahoma"/>
                <w:sz w:val="24"/>
                <w:szCs w:val="24"/>
                <w:lang w:val="en-US"/>
              </w:rPr>
            </w:pPr>
            <w:r w:rsidRPr="007A0202">
              <w:rPr>
                <w:rFonts w:ascii="Tahoma" w:hAnsi="Tahoma" w:cs="Tahoma"/>
                <w:sz w:val="24"/>
                <w:szCs w:val="24"/>
                <w:lang w:val="en-US"/>
              </w:rPr>
              <w:t>Ethics, integrity, honesty, duty of candour, confidentiality, working with others, complying with regulatory requirements.</w:t>
            </w:r>
          </w:p>
        </w:tc>
        <w:tc>
          <w:tcPr>
            <w:tcW w:w="5529" w:type="dxa"/>
          </w:tcPr>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enhancing your understanding of the contributions of other healthcare professionals to patient care</w:t>
            </w:r>
          </w:p>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establishing clear boundaries with patients (through case studies or group discussions)</w:t>
            </w:r>
          </w:p>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equality and diversity issues</w:t>
            </w:r>
          </w:p>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 xml:space="preserve">confidentiality and data protection </w:t>
            </w:r>
            <w:r w:rsidRPr="007A0202">
              <w:rPr>
                <w:rFonts w:ascii="Tahoma" w:hAnsi="Tahoma" w:cs="Tahoma"/>
                <w:sz w:val="24"/>
                <w:szCs w:val="24"/>
                <w:lang w:val="en-US"/>
              </w:rPr>
              <w:br/>
              <w:t>(eg GDPR)</w:t>
            </w:r>
          </w:p>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keeping up to date with legal requirements on advertising your practice</w:t>
            </w:r>
          </w:p>
          <w:p w:rsidR="00241309" w:rsidRPr="007A0202" w:rsidRDefault="00241309" w:rsidP="00241309">
            <w:pPr>
              <w:spacing w:before="60" w:after="60"/>
              <w:ind w:left="317" w:hanging="284"/>
              <w:rPr>
                <w:rFonts w:ascii="Tahoma" w:hAnsi="Tahoma" w:cs="Tahoma"/>
                <w:sz w:val="24"/>
                <w:szCs w:val="24"/>
                <w:lang w:val="en-US"/>
              </w:rPr>
            </w:pPr>
            <w:r w:rsidRPr="007A0202">
              <w:rPr>
                <w:rFonts w:ascii="Tahoma" w:hAnsi="Tahoma" w:cs="Tahoma"/>
                <w:sz w:val="24"/>
                <w:szCs w:val="24"/>
                <w:lang w:val="en-US"/>
              </w:rPr>
              <w:t>•</w:t>
            </w:r>
            <w:r w:rsidRPr="007A0202">
              <w:rPr>
                <w:rFonts w:ascii="Tahoma" w:hAnsi="Tahoma" w:cs="Tahoma"/>
                <w:sz w:val="24"/>
                <w:szCs w:val="24"/>
                <w:lang w:val="en-US"/>
              </w:rPr>
              <w:tab/>
              <w:t>supporting colleagues to enhance patient care (eg mentoring activities)</w:t>
            </w:r>
          </w:p>
        </w:tc>
      </w:tr>
    </w:tbl>
    <w:p w:rsidR="00EF72DA" w:rsidRDefault="00EF72DA" w:rsidP="008E7560">
      <w:pPr>
        <w:spacing w:after="120" w:line="240" w:lineRule="auto"/>
        <w:rPr>
          <w:rFonts w:ascii="Tahoma" w:hAnsi="Tahoma" w:cs="Tahoma"/>
          <w:sz w:val="24"/>
          <w:szCs w:val="24"/>
        </w:rPr>
      </w:pPr>
    </w:p>
    <w:p w:rsidR="00FB5177" w:rsidRDefault="00FB5177" w:rsidP="00144744">
      <w:pPr>
        <w:spacing w:before="60" w:after="60"/>
        <w:rPr>
          <w:rFonts w:ascii="Tahoma" w:hAnsi="Tahoma" w:cs="Tahoma"/>
          <w:lang w:val="en-US"/>
        </w:rPr>
        <w:sectPr w:rsidR="00FB5177" w:rsidSect="007A0202">
          <w:headerReference w:type="default" r:id="rId13"/>
          <w:pgSz w:w="11906" w:h="16838"/>
          <w:pgMar w:top="720" w:right="720" w:bottom="720" w:left="720" w:header="708" w:footer="708" w:gutter="0"/>
          <w:cols w:space="708"/>
          <w:docGrid w:linePitch="360"/>
        </w:sectPr>
      </w:pPr>
    </w:p>
    <w:p w:rsidR="00EF72DA" w:rsidRDefault="0072253F" w:rsidP="000D0A85">
      <w:pPr>
        <w:spacing w:before="120" w:after="240" w:line="240" w:lineRule="auto"/>
        <w:rPr>
          <w:rFonts w:ascii="Tahoma" w:hAnsi="Tahoma" w:cs="Tahoma"/>
          <w:sz w:val="24"/>
          <w:szCs w:val="24"/>
        </w:rPr>
      </w:pPr>
      <w:r>
        <w:rPr>
          <w:rFonts w:ascii="Tahoma" w:hAnsi="Tahoma" w:cs="Tahoma"/>
          <w:sz w:val="24"/>
          <w:szCs w:val="24"/>
        </w:rPr>
        <w:lastRenderedPageBreak/>
        <w:t xml:space="preserve">Many activities which osteopaths already undertake will relate to these themes, without any particular extra CPD being required. It’s not necessary to map to individual standards either, but it’s worth familiarising yourself with these and seeing where there might be gaps. Some have reported being unsure how to carry out activities relating to ‘Professionalism’. This is actually a very diverse theme, and relates to a broad range of professional skills and behaviours. Considering the management of confidentiality, for example, professional boundaries or ethical behaviour, all fall within this theme. </w:t>
      </w:r>
      <w:r w:rsidR="00102960">
        <w:rPr>
          <w:rFonts w:ascii="Tahoma" w:hAnsi="Tahoma" w:cs="Tahoma"/>
          <w:sz w:val="24"/>
          <w:szCs w:val="24"/>
        </w:rPr>
        <w:t>These areas might be covered in a case</w:t>
      </w:r>
      <w:r w:rsidR="00FB5177">
        <w:rPr>
          <w:rFonts w:ascii="Tahoma" w:hAnsi="Tahoma" w:cs="Tahoma"/>
          <w:sz w:val="24"/>
          <w:szCs w:val="24"/>
        </w:rPr>
        <w:t>-</w:t>
      </w:r>
      <w:r w:rsidR="00102960">
        <w:rPr>
          <w:rFonts w:ascii="Tahoma" w:hAnsi="Tahoma" w:cs="Tahoma"/>
          <w:sz w:val="24"/>
          <w:szCs w:val="24"/>
        </w:rPr>
        <w:t>based discussion with colleagues,</w:t>
      </w:r>
      <w:r w:rsidR="005871E1">
        <w:rPr>
          <w:rFonts w:ascii="Tahoma" w:hAnsi="Tahoma" w:cs="Tahoma"/>
          <w:sz w:val="24"/>
          <w:szCs w:val="24"/>
        </w:rPr>
        <w:t xml:space="preserve"> for example,</w:t>
      </w:r>
      <w:r w:rsidR="00102960">
        <w:rPr>
          <w:rFonts w:ascii="Tahoma" w:hAnsi="Tahoma" w:cs="Tahoma"/>
          <w:sz w:val="24"/>
          <w:szCs w:val="24"/>
        </w:rPr>
        <w:t xml:space="preserve"> as well as by undertaking more formal CPD activities. </w:t>
      </w:r>
    </w:p>
    <w:tbl>
      <w:tblPr>
        <w:tblStyle w:val="TableGrid"/>
        <w:tblW w:w="0" w:type="auto"/>
        <w:tblLook w:val="04A0" w:firstRow="1" w:lastRow="0" w:firstColumn="1" w:lastColumn="0" w:noHBand="0" w:noVBand="1"/>
      </w:tblPr>
      <w:tblGrid>
        <w:gridCol w:w="9242"/>
      </w:tblGrid>
      <w:tr w:rsidR="00144744" w:rsidTr="00144744">
        <w:tc>
          <w:tcPr>
            <w:tcW w:w="9242" w:type="dxa"/>
          </w:tcPr>
          <w:p w:rsidR="00144744" w:rsidRDefault="00144744" w:rsidP="00144744">
            <w:pPr>
              <w:spacing w:before="60" w:after="60"/>
              <w:rPr>
                <w:rFonts w:ascii="Tahoma" w:hAnsi="Tahoma" w:cs="Tahoma"/>
                <w:sz w:val="24"/>
                <w:szCs w:val="24"/>
              </w:rPr>
            </w:pPr>
            <w:r w:rsidRPr="00144744">
              <w:rPr>
                <w:rFonts w:ascii="Tahoma" w:hAnsi="Tahoma" w:cs="Tahoma"/>
                <w:b/>
                <w:sz w:val="24"/>
                <w:szCs w:val="24"/>
              </w:rPr>
              <w:t>Learning point:</w:t>
            </w:r>
            <w:r w:rsidRPr="00144744">
              <w:rPr>
                <w:rFonts w:ascii="Tahoma" w:hAnsi="Tahoma" w:cs="Tahoma"/>
                <w:sz w:val="24"/>
                <w:szCs w:val="24"/>
              </w:rPr>
              <w:t xml:space="preserve"> </w:t>
            </w:r>
            <w:r>
              <w:rPr>
                <w:rFonts w:ascii="Tahoma" w:hAnsi="Tahoma" w:cs="Tahoma"/>
                <w:sz w:val="24"/>
                <w:szCs w:val="24"/>
              </w:rPr>
              <w:br/>
            </w:r>
            <w:r w:rsidRPr="00144744">
              <w:rPr>
                <w:rFonts w:ascii="Tahoma" w:hAnsi="Tahoma" w:cs="Tahoma"/>
                <w:sz w:val="24"/>
                <w:szCs w:val="24"/>
              </w:rPr>
              <w:t>Reviewing the themes of the OPS and the table above can help to identify that the CPD you are already doing covers the four themes, or can identify new interesting areas of CPD that could support your practice.</w:t>
            </w:r>
          </w:p>
        </w:tc>
      </w:tr>
    </w:tbl>
    <w:p w:rsidR="00EF279A" w:rsidRPr="00AF1C00" w:rsidRDefault="00102960" w:rsidP="000D0A85">
      <w:pPr>
        <w:spacing w:before="240" w:after="120" w:line="240" w:lineRule="auto"/>
        <w:rPr>
          <w:rFonts w:ascii="Tahoma" w:hAnsi="Tahoma" w:cs="Tahoma"/>
          <w:b/>
          <w:sz w:val="24"/>
          <w:szCs w:val="24"/>
        </w:rPr>
      </w:pPr>
      <w:r w:rsidRPr="00AF1C00">
        <w:rPr>
          <w:rFonts w:ascii="Tahoma" w:hAnsi="Tahoma" w:cs="Tahoma"/>
          <w:b/>
          <w:sz w:val="24"/>
          <w:szCs w:val="24"/>
        </w:rPr>
        <w:t>Planning across the three year cycle</w:t>
      </w:r>
    </w:p>
    <w:p w:rsidR="00EF279A" w:rsidRDefault="00102960" w:rsidP="000D0A85">
      <w:pPr>
        <w:spacing w:before="120" w:after="240" w:line="240" w:lineRule="auto"/>
        <w:rPr>
          <w:rFonts w:ascii="Tahoma" w:hAnsi="Tahoma" w:cs="Tahoma"/>
          <w:sz w:val="24"/>
          <w:szCs w:val="24"/>
        </w:rPr>
      </w:pPr>
      <w:r>
        <w:rPr>
          <w:rFonts w:ascii="Tahoma" w:hAnsi="Tahoma" w:cs="Tahoma"/>
          <w:sz w:val="24"/>
          <w:szCs w:val="24"/>
        </w:rPr>
        <w:t xml:space="preserve">There is flexibility within the new CPD scheme to spread the 90 hour requirement in a way that suits you. There may be some years when you undertake fewer CPD </w:t>
      </w:r>
      <w:r w:rsidR="0013114A">
        <w:rPr>
          <w:rFonts w:ascii="Tahoma" w:hAnsi="Tahoma" w:cs="Tahoma"/>
          <w:sz w:val="24"/>
          <w:szCs w:val="24"/>
        </w:rPr>
        <w:t>activities</w:t>
      </w:r>
      <w:r>
        <w:rPr>
          <w:rFonts w:ascii="Tahoma" w:hAnsi="Tahoma" w:cs="Tahoma"/>
          <w:sz w:val="24"/>
          <w:szCs w:val="24"/>
        </w:rPr>
        <w:t xml:space="preserve"> and then make up for this in the following year. That said, we would certainly recommend that a starting point to planning would be to aim to carry out 30 hours of CPD each year across the cycle. This is a reasonable and readily achievable amount and avoids leaving the bulk of activities until the final year, which then</w:t>
      </w:r>
      <w:r w:rsidR="00471EAB">
        <w:rPr>
          <w:rFonts w:ascii="Tahoma" w:hAnsi="Tahoma" w:cs="Tahoma"/>
          <w:sz w:val="24"/>
          <w:szCs w:val="24"/>
        </w:rPr>
        <w:t xml:space="preserve"> </w:t>
      </w:r>
      <w:r>
        <w:rPr>
          <w:rFonts w:ascii="Tahoma" w:hAnsi="Tahoma" w:cs="Tahoma"/>
          <w:sz w:val="24"/>
          <w:szCs w:val="24"/>
        </w:rPr>
        <w:t xml:space="preserve">might be hard to manage. </w:t>
      </w:r>
      <w:r w:rsidR="00FE7360">
        <w:rPr>
          <w:rFonts w:ascii="Tahoma" w:hAnsi="Tahoma" w:cs="Tahoma"/>
          <w:sz w:val="24"/>
          <w:szCs w:val="24"/>
        </w:rPr>
        <w:t xml:space="preserve">You’ll also need sufficient time within the final year to </w:t>
      </w:r>
      <w:r w:rsidR="00843E43">
        <w:rPr>
          <w:rFonts w:ascii="Tahoma" w:hAnsi="Tahoma" w:cs="Tahoma"/>
          <w:sz w:val="24"/>
          <w:szCs w:val="24"/>
        </w:rPr>
        <w:t xml:space="preserve">complete </w:t>
      </w:r>
      <w:r w:rsidR="00FE7360">
        <w:rPr>
          <w:rFonts w:ascii="Tahoma" w:hAnsi="Tahoma" w:cs="Tahoma"/>
          <w:sz w:val="24"/>
          <w:szCs w:val="24"/>
        </w:rPr>
        <w:t xml:space="preserve">the </w:t>
      </w:r>
      <w:r w:rsidR="00443E03">
        <w:rPr>
          <w:rFonts w:ascii="Tahoma" w:hAnsi="Tahoma" w:cs="Tahoma"/>
          <w:sz w:val="24"/>
          <w:szCs w:val="24"/>
        </w:rPr>
        <w:t>P</w:t>
      </w:r>
      <w:r w:rsidR="00FE7360">
        <w:rPr>
          <w:rFonts w:ascii="Tahoma" w:hAnsi="Tahoma" w:cs="Tahoma"/>
          <w:sz w:val="24"/>
          <w:szCs w:val="24"/>
        </w:rPr>
        <w:t xml:space="preserve">eer </w:t>
      </w:r>
      <w:r w:rsidR="00443E03">
        <w:rPr>
          <w:rFonts w:ascii="Tahoma" w:hAnsi="Tahoma" w:cs="Tahoma"/>
          <w:sz w:val="24"/>
          <w:szCs w:val="24"/>
        </w:rPr>
        <w:t>Di</w:t>
      </w:r>
      <w:r w:rsidR="00FE7360">
        <w:rPr>
          <w:rFonts w:ascii="Tahoma" w:hAnsi="Tahoma" w:cs="Tahoma"/>
          <w:sz w:val="24"/>
          <w:szCs w:val="24"/>
        </w:rPr>
        <w:t xml:space="preserve">scussion </w:t>
      </w:r>
      <w:r w:rsidR="00443E03">
        <w:rPr>
          <w:rFonts w:ascii="Tahoma" w:hAnsi="Tahoma" w:cs="Tahoma"/>
          <w:sz w:val="24"/>
          <w:szCs w:val="24"/>
        </w:rPr>
        <w:t>R</w:t>
      </w:r>
      <w:r w:rsidR="00FE7360">
        <w:rPr>
          <w:rFonts w:ascii="Tahoma" w:hAnsi="Tahoma" w:cs="Tahoma"/>
          <w:sz w:val="24"/>
          <w:szCs w:val="24"/>
        </w:rPr>
        <w:t xml:space="preserve">eview, and ensure that you’ve </w:t>
      </w:r>
      <w:r w:rsidR="00843E43">
        <w:rPr>
          <w:rFonts w:ascii="Tahoma" w:hAnsi="Tahoma" w:cs="Tahoma"/>
          <w:sz w:val="24"/>
          <w:szCs w:val="24"/>
        </w:rPr>
        <w:t>the</w:t>
      </w:r>
      <w:r w:rsidR="00FE7360">
        <w:rPr>
          <w:rFonts w:ascii="Tahoma" w:hAnsi="Tahoma" w:cs="Tahoma"/>
          <w:sz w:val="24"/>
          <w:szCs w:val="24"/>
        </w:rPr>
        <w:t xml:space="preserve"> requirements by the end of the cycle. </w:t>
      </w:r>
    </w:p>
    <w:tbl>
      <w:tblPr>
        <w:tblStyle w:val="TableGrid"/>
        <w:tblW w:w="0" w:type="auto"/>
        <w:tblLook w:val="04A0" w:firstRow="1" w:lastRow="0" w:firstColumn="1" w:lastColumn="0" w:noHBand="0" w:noVBand="1"/>
      </w:tblPr>
      <w:tblGrid>
        <w:gridCol w:w="9242"/>
      </w:tblGrid>
      <w:tr w:rsidR="00144744" w:rsidTr="00144744">
        <w:tc>
          <w:tcPr>
            <w:tcW w:w="9242" w:type="dxa"/>
          </w:tcPr>
          <w:p w:rsidR="00144744" w:rsidRDefault="00144744" w:rsidP="00443E03">
            <w:pPr>
              <w:spacing w:before="60" w:after="60"/>
              <w:rPr>
                <w:rFonts w:ascii="Tahoma" w:hAnsi="Tahoma" w:cs="Tahoma"/>
                <w:sz w:val="24"/>
                <w:szCs w:val="24"/>
              </w:rPr>
            </w:pPr>
            <w:r w:rsidRPr="00144744">
              <w:rPr>
                <w:rFonts w:ascii="Tahoma" w:hAnsi="Tahoma" w:cs="Tahoma"/>
                <w:b/>
                <w:sz w:val="24"/>
                <w:szCs w:val="24"/>
              </w:rPr>
              <w:t>Learning point:</w:t>
            </w:r>
            <w:r w:rsidRPr="00144744">
              <w:rPr>
                <w:rFonts w:ascii="Tahoma" w:hAnsi="Tahoma" w:cs="Tahoma"/>
                <w:sz w:val="24"/>
                <w:szCs w:val="24"/>
              </w:rPr>
              <w:t xml:space="preserve"> </w:t>
            </w:r>
            <w:r>
              <w:rPr>
                <w:rFonts w:ascii="Tahoma" w:hAnsi="Tahoma" w:cs="Tahoma"/>
                <w:sz w:val="24"/>
                <w:szCs w:val="24"/>
              </w:rPr>
              <w:br/>
            </w:r>
            <w:r w:rsidRPr="00144744">
              <w:rPr>
                <w:rFonts w:ascii="Tahoma" w:hAnsi="Tahoma" w:cs="Tahoma"/>
                <w:sz w:val="24"/>
                <w:szCs w:val="24"/>
              </w:rPr>
              <w:t>Planning CPD across the three</w:t>
            </w:r>
            <w:r w:rsidR="00443E03">
              <w:rPr>
                <w:rFonts w:ascii="Tahoma" w:hAnsi="Tahoma" w:cs="Tahoma"/>
                <w:sz w:val="24"/>
                <w:szCs w:val="24"/>
              </w:rPr>
              <w:t>-</w:t>
            </w:r>
            <w:r w:rsidRPr="00144744">
              <w:rPr>
                <w:rFonts w:ascii="Tahoma" w:hAnsi="Tahoma" w:cs="Tahoma"/>
                <w:sz w:val="24"/>
                <w:szCs w:val="24"/>
              </w:rPr>
              <w:t>year cycle helps you to show that you are meeting your professional obligation to keep your knowledge and skills up to date and avoids leaving the bulk of activities until the final year, which then might be hard to manage.</w:t>
            </w:r>
          </w:p>
        </w:tc>
      </w:tr>
    </w:tbl>
    <w:p w:rsidR="00144744" w:rsidRDefault="00144744">
      <w:pPr>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144744" w:rsidTr="00144744">
        <w:tc>
          <w:tcPr>
            <w:tcW w:w="9242" w:type="dxa"/>
          </w:tcPr>
          <w:p w:rsidR="00144744" w:rsidRDefault="00144744" w:rsidP="00443E03">
            <w:pPr>
              <w:spacing w:before="60" w:after="60"/>
              <w:rPr>
                <w:rFonts w:ascii="Tahoma" w:hAnsi="Tahoma" w:cs="Tahoma"/>
                <w:b/>
                <w:sz w:val="24"/>
                <w:szCs w:val="24"/>
              </w:rPr>
            </w:pPr>
            <w:r w:rsidRPr="00144744">
              <w:rPr>
                <w:rFonts w:ascii="Tahoma" w:hAnsi="Tahoma" w:cs="Tahoma"/>
                <w:b/>
                <w:sz w:val="24"/>
                <w:szCs w:val="24"/>
              </w:rPr>
              <w:t xml:space="preserve">Learning point: </w:t>
            </w:r>
            <w:r>
              <w:rPr>
                <w:rFonts w:ascii="Tahoma" w:hAnsi="Tahoma" w:cs="Tahoma"/>
                <w:b/>
                <w:sz w:val="24"/>
                <w:szCs w:val="24"/>
              </w:rPr>
              <w:br/>
            </w:r>
            <w:r w:rsidRPr="00144744">
              <w:rPr>
                <w:rFonts w:ascii="Tahoma" w:hAnsi="Tahoma" w:cs="Tahoma"/>
                <w:sz w:val="24"/>
                <w:szCs w:val="24"/>
              </w:rPr>
              <w:t xml:space="preserve">Remember discussing your CPD and practice with your peer can count as CPD. This can be done throughout the CPD cycle but should be completed before the end of </w:t>
            </w:r>
            <w:r w:rsidR="00443E03">
              <w:rPr>
                <w:rFonts w:ascii="Tahoma" w:hAnsi="Tahoma" w:cs="Tahoma"/>
                <w:sz w:val="24"/>
                <w:szCs w:val="24"/>
              </w:rPr>
              <w:t>Y</w:t>
            </w:r>
            <w:r w:rsidRPr="00144744">
              <w:rPr>
                <w:rFonts w:ascii="Tahoma" w:hAnsi="Tahoma" w:cs="Tahoma"/>
                <w:sz w:val="24"/>
                <w:szCs w:val="24"/>
              </w:rPr>
              <w:t>ear 3 of the CPD cycle.</w:t>
            </w:r>
          </w:p>
        </w:tc>
      </w:tr>
    </w:tbl>
    <w:p w:rsidR="00EB0180" w:rsidRDefault="00EB0180">
      <w:pPr>
        <w:rPr>
          <w:rFonts w:ascii="Tahoma" w:hAnsi="Tahoma" w:cs="Tahoma"/>
          <w:b/>
          <w:sz w:val="24"/>
          <w:szCs w:val="24"/>
        </w:rPr>
      </w:pPr>
    </w:p>
    <w:p w:rsidR="008E08A9" w:rsidRPr="00DA0980" w:rsidRDefault="008E08A9" w:rsidP="00AF1C00">
      <w:pPr>
        <w:pBdr>
          <w:top w:val="single" w:sz="4" w:space="1" w:color="auto"/>
          <w:left w:val="single" w:sz="4" w:space="4" w:color="auto"/>
          <w:bottom w:val="single" w:sz="4" w:space="1" w:color="auto"/>
          <w:right w:val="single" w:sz="4" w:space="4" w:color="auto"/>
        </w:pBdr>
        <w:rPr>
          <w:rFonts w:ascii="Tahoma" w:hAnsi="Tahoma" w:cs="Tahoma"/>
          <w:b/>
          <w:sz w:val="24"/>
          <w:szCs w:val="24"/>
        </w:rPr>
        <w:sectPr w:rsidR="008E08A9" w:rsidRPr="00DA0980" w:rsidSect="00FB5177">
          <w:headerReference w:type="default" r:id="rId14"/>
          <w:pgSz w:w="11906" w:h="16838"/>
          <w:pgMar w:top="1440" w:right="1440" w:bottom="993" w:left="1440" w:header="708" w:footer="708" w:gutter="0"/>
          <w:cols w:space="708"/>
          <w:docGrid w:linePitch="360"/>
        </w:sectPr>
      </w:pPr>
    </w:p>
    <w:p w:rsidR="007C5FC5" w:rsidRDefault="007C5FC5">
      <w:pPr>
        <w:rPr>
          <w:rFonts w:ascii="Tahoma" w:hAnsi="Tahoma" w:cs="Tahoma"/>
          <w:sz w:val="24"/>
          <w:szCs w:val="24"/>
        </w:rPr>
      </w:pPr>
    </w:p>
    <w:p w:rsidR="00960F2B" w:rsidRPr="00DA0980" w:rsidRDefault="00960F2B" w:rsidP="00960F2B">
      <w:pPr>
        <w:pStyle w:val="ListParagraph"/>
        <w:numPr>
          <w:ilvl w:val="0"/>
          <w:numId w:val="4"/>
        </w:numPr>
        <w:spacing w:after="120" w:line="240" w:lineRule="auto"/>
        <w:ind w:left="1077"/>
        <w:contextualSpacing w:val="0"/>
        <w:rPr>
          <w:rFonts w:ascii="Tahoma" w:hAnsi="Tahoma" w:cs="Tahoma"/>
          <w:sz w:val="24"/>
          <w:szCs w:val="24"/>
        </w:rPr>
      </w:pPr>
      <w:r w:rsidRPr="00DA0980">
        <w:rPr>
          <w:rFonts w:ascii="Tahoma" w:hAnsi="Tahoma" w:cs="Tahoma"/>
          <w:sz w:val="24"/>
          <w:szCs w:val="24"/>
        </w:rPr>
        <w:t>Development plan template</w:t>
      </w:r>
    </w:p>
    <w:p w:rsidR="00960F2B" w:rsidRPr="00DA0980" w:rsidRDefault="00960F2B" w:rsidP="00960F2B">
      <w:pPr>
        <w:pStyle w:val="ListParagraph"/>
        <w:numPr>
          <w:ilvl w:val="0"/>
          <w:numId w:val="4"/>
        </w:numPr>
        <w:spacing w:after="120" w:line="240" w:lineRule="auto"/>
        <w:ind w:left="1077"/>
        <w:contextualSpacing w:val="0"/>
        <w:rPr>
          <w:rFonts w:ascii="Tahoma" w:hAnsi="Tahoma" w:cs="Tahoma"/>
          <w:sz w:val="24"/>
          <w:szCs w:val="24"/>
        </w:rPr>
      </w:pPr>
      <w:r w:rsidRPr="00DA0980">
        <w:rPr>
          <w:rFonts w:ascii="Tahoma" w:hAnsi="Tahoma" w:cs="Tahoma"/>
          <w:sz w:val="24"/>
          <w:szCs w:val="24"/>
        </w:rPr>
        <w:t>Completed example of development plan template</w:t>
      </w:r>
    </w:p>
    <w:p w:rsidR="007C5FC5" w:rsidRDefault="007C5FC5">
      <w:pPr>
        <w:rPr>
          <w:rFonts w:ascii="Tahoma" w:hAnsi="Tahoma" w:cs="Tahoma"/>
          <w:sz w:val="24"/>
          <w:szCs w:val="24"/>
        </w:rPr>
        <w:sectPr w:rsidR="007C5FC5">
          <w:headerReference w:type="default" r:id="rId15"/>
          <w:footerReference w:type="default" r:id="rId16"/>
          <w:pgSz w:w="11906" w:h="16838"/>
          <w:pgMar w:top="1440" w:right="1440" w:bottom="1440" w:left="1440" w:header="708" w:footer="708" w:gutter="0"/>
          <w:cols w:space="708"/>
          <w:docGrid w:linePitch="360"/>
        </w:sectPr>
      </w:pPr>
    </w:p>
    <w:p w:rsidR="00EF279A" w:rsidRPr="006E3F0C" w:rsidRDefault="00721810" w:rsidP="00EF72DA">
      <w:pPr>
        <w:pStyle w:val="ListParagraph"/>
        <w:numPr>
          <w:ilvl w:val="0"/>
          <w:numId w:val="8"/>
        </w:numPr>
        <w:spacing w:after="120" w:line="240" w:lineRule="auto"/>
        <w:ind w:left="567" w:hanging="567"/>
        <w:rPr>
          <w:rFonts w:ascii="Tahoma" w:hAnsi="Tahoma" w:cs="Tahoma"/>
          <w:b/>
          <w:sz w:val="32"/>
          <w:szCs w:val="32"/>
        </w:rPr>
      </w:pPr>
      <w:r w:rsidRPr="006E3F0C">
        <w:rPr>
          <w:rFonts w:ascii="Tahoma" w:hAnsi="Tahoma" w:cs="Tahoma"/>
          <w:b/>
          <w:sz w:val="32"/>
          <w:szCs w:val="32"/>
        </w:rPr>
        <w:lastRenderedPageBreak/>
        <w:t>Development plan template</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0"/>
        <w:gridCol w:w="4505"/>
        <w:gridCol w:w="851"/>
        <w:gridCol w:w="6095"/>
      </w:tblGrid>
      <w:tr w:rsidR="00EF279A" w:rsidRPr="00443E03" w:rsidTr="006E3F0C">
        <w:trPr>
          <w:trHeight w:val="880"/>
        </w:trPr>
        <w:tc>
          <w:tcPr>
            <w:tcW w:w="15451" w:type="dxa"/>
            <w:gridSpan w:val="4"/>
            <w:shd w:val="clear" w:color="auto" w:fill="31849B"/>
            <w:vAlign w:val="center"/>
          </w:tcPr>
          <w:p w:rsidR="00EF279A" w:rsidRPr="00443E03" w:rsidRDefault="00EF279A" w:rsidP="00443E03">
            <w:pPr>
              <w:spacing w:before="120" w:after="120" w:line="240" w:lineRule="auto"/>
              <w:rPr>
                <w:rFonts w:ascii="Tahoma" w:hAnsi="Tahoma" w:cs="Tahoma"/>
                <w:b/>
                <w:sz w:val="32"/>
                <w:szCs w:val="32"/>
              </w:rPr>
            </w:pPr>
            <w:r w:rsidRPr="00443E03">
              <w:rPr>
                <w:rFonts w:ascii="Tahoma" w:hAnsi="Tahoma" w:cs="Tahoma"/>
                <w:b/>
                <w:color w:val="FFFFFF"/>
                <w:sz w:val="32"/>
                <w:szCs w:val="32"/>
              </w:rPr>
              <w:t>Development Plan</w:t>
            </w:r>
            <w:r w:rsidR="002D3079" w:rsidRPr="00443E03">
              <w:rPr>
                <w:rFonts w:ascii="Tahoma" w:hAnsi="Tahoma" w:cs="Tahoma"/>
                <w:b/>
                <w:color w:val="FFFFFF"/>
                <w:sz w:val="32"/>
                <w:szCs w:val="32"/>
              </w:rPr>
              <w:t xml:space="preserve"> </w:t>
            </w:r>
          </w:p>
        </w:tc>
      </w:tr>
      <w:tr w:rsidR="00EF279A" w:rsidRPr="00443E03" w:rsidTr="006E3F0C">
        <w:tblPrEx>
          <w:tblBorders>
            <w:insideH w:val="single" w:sz="4" w:space="0" w:color="auto"/>
            <w:insideV w:val="single" w:sz="4" w:space="0" w:color="auto"/>
          </w:tblBorders>
        </w:tblPrEx>
        <w:trPr>
          <w:trHeight w:val="567"/>
        </w:trPr>
        <w:tc>
          <w:tcPr>
            <w:tcW w:w="15451" w:type="dxa"/>
            <w:gridSpan w:val="4"/>
            <w:vAlign w:val="center"/>
          </w:tcPr>
          <w:p w:rsidR="00EF279A" w:rsidRPr="00443E03" w:rsidRDefault="00EF279A" w:rsidP="006B1FDC">
            <w:pPr>
              <w:spacing w:before="60" w:after="60" w:line="240" w:lineRule="auto"/>
              <w:rPr>
                <w:rFonts w:ascii="Tahoma" w:hAnsi="Tahoma" w:cs="Tahoma"/>
                <w:sz w:val="24"/>
                <w:szCs w:val="24"/>
              </w:rPr>
            </w:pPr>
            <w:r w:rsidRPr="00443E03">
              <w:rPr>
                <w:rFonts w:ascii="Tahoma" w:hAnsi="Tahoma" w:cs="Tahoma"/>
                <w:b/>
                <w:sz w:val="24"/>
                <w:szCs w:val="24"/>
              </w:rPr>
              <w:t>NAME:</w:t>
            </w:r>
          </w:p>
        </w:tc>
      </w:tr>
      <w:tr w:rsidR="00EF279A" w:rsidRPr="00443E03" w:rsidTr="006E3F0C">
        <w:tblPrEx>
          <w:tblBorders>
            <w:insideH w:val="single" w:sz="4" w:space="0" w:color="auto"/>
            <w:insideV w:val="single" w:sz="4" w:space="0" w:color="auto"/>
          </w:tblBorders>
        </w:tblPrEx>
        <w:trPr>
          <w:trHeight w:val="567"/>
        </w:trPr>
        <w:tc>
          <w:tcPr>
            <w:tcW w:w="4000" w:type="dxa"/>
            <w:vAlign w:val="center"/>
          </w:tcPr>
          <w:p w:rsidR="00EF279A" w:rsidRPr="006E3F0C" w:rsidRDefault="00EF279A" w:rsidP="006E3F0C">
            <w:pPr>
              <w:spacing w:before="120" w:after="120" w:line="240" w:lineRule="auto"/>
              <w:rPr>
                <w:rFonts w:ascii="Tahoma" w:hAnsi="Tahoma" w:cs="Tahoma"/>
                <w:b/>
                <w:sz w:val="24"/>
                <w:szCs w:val="24"/>
              </w:rPr>
            </w:pPr>
            <w:r w:rsidRPr="006E3F0C">
              <w:rPr>
                <w:rFonts w:ascii="Tahoma" w:hAnsi="Tahoma" w:cs="Tahoma"/>
                <w:b/>
                <w:sz w:val="24"/>
                <w:szCs w:val="24"/>
              </w:rPr>
              <w:t>COVERING THE PERIOD FROM:</w:t>
            </w:r>
          </w:p>
        </w:tc>
        <w:tc>
          <w:tcPr>
            <w:tcW w:w="4505" w:type="dxa"/>
            <w:vAlign w:val="center"/>
          </w:tcPr>
          <w:p w:rsidR="00EF279A" w:rsidRPr="00443E03" w:rsidRDefault="00EF279A" w:rsidP="006B1FDC">
            <w:pPr>
              <w:spacing w:before="60" w:after="60" w:line="240" w:lineRule="auto"/>
              <w:rPr>
                <w:rFonts w:ascii="Tahoma" w:hAnsi="Tahoma" w:cs="Tahoma"/>
                <w:sz w:val="24"/>
                <w:szCs w:val="24"/>
              </w:rPr>
            </w:pPr>
          </w:p>
        </w:tc>
        <w:tc>
          <w:tcPr>
            <w:tcW w:w="851" w:type="dxa"/>
            <w:vAlign w:val="center"/>
          </w:tcPr>
          <w:p w:rsidR="00EF279A" w:rsidRPr="00443E03" w:rsidRDefault="00EF279A" w:rsidP="006B1FDC">
            <w:pPr>
              <w:spacing w:before="60" w:after="60" w:line="240" w:lineRule="auto"/>
              <w:rPr>
                <w:rFonts w:ascii="Tahoma" w:hAnsi="Tahoma" w:cs="Tahoma"/>
                <w:b/>
                <w:sz w:val="24"/>
                <w:szCs w:val="24"/>
              </w:rPr>
            </w:pPr>
            <w:r w:rsidRPr="00443E03">
              <w:rPr>
                <w:rFonts w:ascii="Tahoma" w:hAnsi="Tahoma" w:cs="Tahoma"/>
                <w:b/>
                <w:sz w:val="24"/>
                <w:szCs w:val="24"/>
              </w:rPr>
              <w:t>TO:</w:t>
            </w:r>
          </w:p>
        </w:tc>
        <w:tc>
          <w:tcPr>
            <w:tcW w:w="6095" w:type="dxa"/>
            <w:vAlign w:val="center"/>
          </w:tcPr>
          <w:p w:rsidR="00EF279A" w:rsidRPr="00443E03" w:rsidRDefault="00EF279A" w:rsidP="006B1FDC">
            <w:pPr>
              <w:spacing w:before="60" w:after="60" w:line="240" w:lineRule="auto"/>
              <w:rPr>
                <w:rFonts w:ascii="Tahoma" w:hAnsi="Tahoma" w:cs="Tahoma"/>
                <w:sz w:val="24"/>
                <w:szCs w:val="24"/>
              </w:rPr>
            </w:pPr>
          </w:p>
        </w:tc>
      </w:tr>
    </w:tbl>
    <w:p w:rsidR="00EF279A" w:rsidRPr="006E3F0C" w:rsidRDefault="00D90615" w:rsidP="006E3F0C">
      <w:pPr>
        <w:pStyle w:val="Heading2"/>
        <w:spacing w:before="240" w:line="240" w:lineRule="auto"/>
        <w:rPr>
          <w:rFonts w:ascii="Tahoma" w:hAnsi="Tahoma" w:cs="Tahoma"/>
          <w:color w:val="auto"/>
          <w:sz w:val="24"/>
          <w:szCs w:val="24"/>
        </w:rPr>
      </w:pPr>
      <w:r w:rsidRPr="006E3F0C">
        <w:rPr>
          <w:rFonts w:ascii="Tahoma" w:hAnsi="Tahoma" w:cs="Tahoma"/>
          <w:color w:val="auto"/>
          <w:sz w:val="24"/>
          <w:szCs w:val="24"/>
        </w:rPr>
        <w:t>Year 1 CPD cycle</w:t>
      </w:r>
    </w:p>
    <w:p w:rsidR="00EF279A" w:rsidRPr="006E3F0C" w:rsidRDefault="00E7152B" w:rsidP="006E3F0C">
      <w:pPr>
        <w:spacing w:after="120" w:line="240" w:lineRule="auto"/>
        <w:rPr>
          <w:rFonts w:ascii="Tahoma" w:hAnsi="Tahoma" w:cs="Tahoma"/>
          <w:sz w:val="24"/>
          <w:szCs w:val="24"/>
        </w:rPr>
      </w:pPr>
      <w:r w:rsidRPr="006E3F0C">
        <w:rPr>
          <w:rFonts w:ascii="Tahoma" w:hAnsi="Tahoma" w:cs="Tahoma"/>
          <w:sz w:val="24"/>
          <w:szCs w:val="24"/>
        </w:rPr>
        <w:t>(</w:t>
      </w:r>
      <w:r w:rsidR="00EF279A" w:rsidRPr="006E3F0C">
        <w:rPr>
          <w:rFonts w:ascii="Tahoma" w:hAnsi="Tahoma" w:cs="Tahoma"/>
          <w:sz w:val="24"/>
          <w:szCs w:val="24"/>
        </w:rPr>
        <w:t xml:space="preserve">Where do I want to be by the end of this period? What do I want to be doing? </w:t>
      </w:r>
      <w:r w:rsidRPr="006E3F0C">
        <w:rPr>
          <w:rFonts w:ascii="Tahoma" w:hAnsi="Tahoma" w:cs="Tahoma"/>
          <w:sz w:val="24"/>
          <w:szCs w:val="24"/>
        </w:rPr>
        <w:t>Which aspects of the CPD scheme requirements might I meet – for example, undertake an objective activity)</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977"/>
      </w:tblGrid>
      <w:tr w:rsidR="00EF279A" w:rsidRPr="00FE4228" w:rsidTr="006E3F0C">
        <w:trPr>
          <w:trHeight w:val="608"/>
        </w:trPr>
        <w:tc>
          <w:tcPr>
            <w:tcW w:w="3119" w:type="dxa"/>
            <w:vAlign w:val="center"/>
          </w:tcPr>
          <w:p w:rsidR="00EF279A" w:rsidRPr="006E3F0C" w:rsidRDefault="00D90615" w:rsidP="006E3F0C">
            <w:pPr>
              <w:spacing w:before="120" w:after="120" w:line="240" w:lineRule="auto"/>
              <w:rPr>
                <w:rFonts w:ascii="Tahoma" w:hAnsi="Tahoma" w:cs="Tahoma"/>
                <w:b/>
                <w:bCs/>
                <w:sz w:val="24"/>
                <w:szCs w:val="24"/>
              </w:rPr>
            </w:pPr>
            <w:r w:rsidRPr="006E3F0C">
              <w:rPr>
                <w:rFonts w:ascii="Tahoma" w:hAnsi="Tahoma" w:cs="Tahoma"/>
                <w:b/>
                <w:bCs/>
                <w:sz w:val="24"/>
                <w:szCs w:val="24"/>
              </w:rPr>
              <w:t>What is my learning/</w:t>
            </w:r>
            <w:r w:rsidR="006E3F0C">
              <w:rPr>
                <w:rFonts w:ascii="Tahoma" w:hAnsi="Tahoma" w:cs="Tahoma"/>
                <w:b/>
                <w:bCs/>
                <w:sz w:val="24"/>
                <w:szCs w:val="24"/>
              </w:rPr>
              <w:br/>
            </w:r>
            <w:r w:rsidRPr="006E3F0C">
              <w:rPr>
                <w:rFonts w:ascii="Tahoma" w:hAnsi="Tahoma" w:cs="Tahoma"/>
                <w:b/>
                <w:bCs/>
                <w:sz w:val="24"/>
                <w:szCs w:val="24"/>
              </w:rPr>
              <w:t>development need?</w:t>
            </w:r>
          </w:p>
        </w:tc>
        <w:tc>
          <w:tcPr>
            <w:tcW w:w="3260" w:type="dxa"/>
            <w:vAlign w:val="center"/>
          </w:tcPr>
          <w:p w:rsidR="00EF279A" w:rsidRPr="006E3F0C" w:rsidRDefault="00EF279A" w:rsidP="006E3F0C">
            <w:pPr>
              <w:spacing w:before="120" w:after="120" w:line="240" w:lineRule="auto"/>
              <w:rPr>
                <w:rFonts w:ascii="Tahoma" w:hAnsi="Tahoma" w:cs="Tahoma"/>
                <w:b/>
                <w:bCs/>
                <w:sz w:val="24"/>
                <w:szCs w:val="24"/>
              </w:rPr>
            </w:pPr>
            <w:r w:rsidRPr="006E3F0C">
              <w:rPr>
                <w:rFonts w:ascii="Tahoma" w:hAnsi="Tahoma" w:cs="Tahoma"/>
                <w:b/>
                <w:bCs/>
                <w:sz w:val="24"/>
                <w:szCs w:val="24"/>
              </w:rPr>
              <w:t>What will I do to achieve this?</w:t>
            </w:r>
          </w:p>
        </w:tc>
        <w:tc>
          <w:tcPr>
            <w:tcW w:w="2977" w:type="dxa"/>
            <w:vAlign w:val="center"/>
          </w:tcPr>
          <w:p w:rsidR="00EF279A" w:rsidRPr="006E3F0C" w:rsidRDefault="00EF279A" w:rsidP="006E3F0C">
            <w:pPr>
              <w:spacing w:before="120" w:after="120" w:line="240" w:lineRule="auto"/>
              <w:rPr>
                <w:rFonts w:ascii="Tahoma" w:hAnsi="Tahoma" w:cs="Tahoma"/>
                <w:b/>
                <w:bCs/>
                <w:sz w:val="24"/>
                <w:szCs w:val="24"/>
              </w:rPr>
            </w:pPr>
            <w:r w:rsidRPr="006E3F0C">
              <w:rPr>
                <w:rFonts w:ascii="Tahoma" w:hAnsi="Tahoma" w:cs="Tahoma"/>
                <w:b/>
                <w:bCs/>
                <w:sz w:val="24"/>
                <w:szCs w:val="24"/>
              </w:rPr>
              <w:t>What resources or support will I need?</w:t>
            </w:r>
          </w:p>
        </w:tc>
        <w:tc>
          <w:tcPr>
            <w:tcW w:w="3118" w:type="dxa"/>
            <w:vAlign w:val="center"/>
          </w:tcPr>
          <w:p w:rsidR="00EF279A" w:rsidRPr="006E3F0C" w:rsidRDefault="00EF279A" w:rsidP="006E3F0C">
            <w:pPr>
              <w:spacing w:before="120" w:after="120" w:line="240" w:lineRule="auto"/>
              <w:rPr>
                <w:rFonts w:ascii="Tahoma" w:hAnsi="Tahoma" w:cs="Tahoma"/>
                <w:b/>
                <w:bCs/>
                <w:sz w:val="24"/>
                <w:szCs w:val="24"/>
              </w:rPr>
            </w:pPr>
            <w:r w:rsidRPr="006E3F0C">
              <w:rPr>
                <w:rFonts w:ascii="Tahoma" w:hAnsi="Tahoma" w:cs="Tahoma"/>
                <w:b/>
                <w:bCs/>
                <w:sz w:val="24"/>
                <w:szCs w:val="24"/>
              </w:rPr>
              <w:t>What will my success criteria be?</w:t>
            </w:r>
          </w:p>
        </w:tc>
        <w:tc>
          <w:tcPr>
            <w:tcW w:w="2977" w:type="dxa"/>
            <w:vAlign w:val="center"/>
          </w:tcPr>
          <w:p w:rsidR="00EF279A" w:rsidRPr="006E3F0C" w:rsidRDefault="00EF279A" w:rsidP="006E3F0C">
            <w:pPr>
              <w:spacing w:before="120" w:after="120" w:line="240" w:lineRule="auto"/>
              <w:rPr>
                <w:rFonts w:ascii="Tahoma" w:hAnsi="Tahoma" w:cs="Tahoma"/>
                <w:b/>
                <w:bCs/>
                <w:sz w:val="24"/>
                <w:szCs w:val="24"/>
              </w:rPr>
            </w:pPr>
            <w:r w:rsidRPr="006E3F0C">
              <w:rPr>
                <w:rFonts w:ascii="Tahoma" w:hAnsi="Tahoma" w:cs="Tahoma"/>
                <w:b/>
                <w:bCs/>
                <w:sz w:val="24"/>
                <w:szCs w:val="24"/>
              </w:rPr>
              <w:t>Target dates for review and completion</w:t>
            </w:r>
          </w:p>
        </w:tc>
      </w:tr>
      <w:tr w:rsidR="00EF279A" w:rsidRPr="00FE4228" w:rsidTr="006E3F0C">
        <w:trPr>
          <w:trHeight w:val="284"/>
        </w:trPr>
        <w:tc>
          <w:tcPr>
            <w:tcW w:w="3119" w:type="dxa"/>
          </w:tcPr>
          <w:p w:rsidR="00EF279A" w:rsidRDefault="00EF279A" w:rsidP="006E3F0C">
            <w:pPr>
              <w:spacing w:after="120"/>
              <w:rPr>
                <w:rFonts w:ascii="Arial" w:hAnsi="Arial" w:cs="Arial"/>
                <w:sz w:val="20"/>
              </w:rPr>
            </w:pPr>
          </w:p>
          <w:p w:rsidR="006E3F0C" w:rsidRDefault="006E3F0C" w:rsidP="006E3F0C">
            <w:pPr>
              <w:spacing w:after="120"/>
              <w:rPr>
                <w:rFonts w:ascii="Arial" w:hAnsi="Arial" w:cs="Arial"/>
                <w:sz w:val="20"/>
              </w:rPr>
            </w:pPr>
          </w:p>
          <w:p w:rsidR="00EF279A" w:rsidRPr="00FE4228" w:rsidRDefault="00EF279A" w:rsidP="006E3F0C">
            <w:pPr>
              <w:spacing w:after="120"/>
              <w:rPr>
                <w:rFonts w:ascii="Arial" w:hAnsi="Arial" w:cs="Arial"/>
                <w:sz w:val="20"/>
              </w:rPr>
            </w:pPr>
          </w:p>
        </w:tc>
        <w:tc>
          <w:tcPr>
            <w:tcW w:w="3260"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c>
          <w:tcPr>
            <w:tcW w:w="3118"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r>
      <w:tr w:rsidR="00EF279A" w:rsidRPr="00FE4228" w:rsidTr="006E3F0C">
        <w:trPr>
          <w:trHeight w:val="284"/>
        </w:trPr>
        <w:tc>
          <w:tcPr>
            <w:tcW w:w="3119" w:type="dxa"/>
          </w:tcPr>
          <w:p w:rsidR="00EF279A" w:rsidRDefault="00EF279A" w:rsidP="006E3F0C">
            <w:pPr>
              <w:spacing w:after="120"/>
              <w:rPr>
                <w:rFonts w:ascii="Arial" w:hAnsi="Arial" w:cs="Arial"/>
                <w:sz w:val="20"/>
              </w:rPr>
            </w:pPr>
          </w:p>
          <w:p w:rsidR="006E3F0C" w:rsidRDefault="006E3F0C" w:rsidP="006E3F0C">
            <w:pPr>
              <w:spacing w:after="120"/>
              <w:rPr>
                <w:rFonts w:ascii="Arial" w:hAnsi="Arial" w:cs="Arial"/>
                <w:sz w:val="20"/>
              </w:rPr>
            </w:pPr>
          </w:p>
          <w:p w:rsidR="00EF279A" w:rsidRPr="00FE4228" w:rsidRDefault="00EF279A" w:rsidP="006E3F0C">
            <w:pPr>
              <w:spacing w:after="120"/>
              <w:rPr>
                <w:rFonts w:ascii="Arial" w:hAnsi="Arial" w:cs="Arial"/>
                <w:sz w:val="20"/>
              </w:rPr>
            </w:pPr>
          </w:p>
        </w:tc>
        <w:tc>
          <w:tcPr>
            <w:tcW w:w="3260"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c>
          <w:tcPr>
            <w:tcW w:w="3118"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r>
      <w:tr w:rsidR="00EF279A" w:rsidRPr="00FE4228" w:rsidTr="006E3F0C">
        <w:trPr>
          <w:trHeight w:val="284"/>
        </w:trPr>
        <w:tc>
          <w:tcPr>
            <w:tcW w:w="3119" w:type="dxa"/>
          </w:tcPr>
          <w:p w:rsidR="00EF279A" w:rsidRDefault="00EF279A" w:rsidP="006E3F0C">
            <w:pPr>
              <w:spacing w:after="120"/>
              <w:rPr>
                <w:rFonts w:ascii="Arial" w:hAnsi="Arial" w:cs="Arial"/>
                <w:sz w:val="20"/>
              </w:rPr>
            </w:pPr>
          </w:p>
          <w:p w:rsidR="006E3F0C" w:rsidRDefault="006E3F0C" w:rsidP="006E3F0C">
            <w:pPr>
              <w:spacing w:after="120"/>
              <w:rPr>
                <w:rFonts w:ascii="Arial" w:hAnsi="Arial" w:cs="Arial"/>
                <w:sz w:val="20"/>
              </w:rPr>
            </w:pPr>
          </w:p>
          <w:p w:rsidR="00C67584" w:rsidRPr="00FE4228" w:rsidRDefault="00C67584" w:rsidP="006E3F0C">
            <w:pPr>
              <w:spacing w:after="120"/>
              <w:rPr>
                <w:rFonts w:ascii="Arial" w:hAnsi="Arial" w:cs="Arial"/>
                <w:sz w:val="20"/>
              </w:rPr>
            </w:pPr>
          </w:p>
        </w:tc>
        <w:tc>
          <w:tcPr>
            <w:tcW w:w="3260"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c>
          <w:tcPr>
            <w:tcW w:w="3118"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i/>
                <w:sz w:val="20"/>
              </w:rPr>
            </w:pPr>
          </w:p>
        </w:tc>
      </w:tr>
      <w:tr w:rsidR="00EF279A" w:rsidRPr="00FE4228" w:rsidTr="006E3F0C">
        <w:trPr>
          <w:trHeight w:val="284"/>
        </w:trPr>
        <w:tc>
          <w:tcPr>
            <w:tcW w:w="3119" w:type="dxa"/>
          </w:tcPr>
          <w:p w:rsidR="00EF279A" w:rsidRDefault="00EF279A"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c>
          <w:tcPr>
            <w:tcW w:w="3118" w:type="dxa"/>
          </w:tcPr>
          <w:p w:rsidR="00EF279A" w:rsidRPr="00FE4228" w:rsidRDefault="00EF279A" w:rsidP="009665D1">
            <w:pPr>
              <w:rPr>
                <w:rFonts w:ascii="Arial" w:hAnsi="Arial" w:cs="Arial"/>
                <w:sz w:val="20"/>
              </w:rPr>
            </w:pPr>
          </w:p>
        </w:tc>
        <w:tc>
          <w:tcPr>
            <w:tcW w:w="2977" w:type="dxa"/>
          </w:tcPr>
          <w:p w:rsidR="00EF279A" w:rsidRPr="00FE4228" w:rsidRDefault="00EF279A" w:rsidP="009665D1">
            <w:pPr>
              <w:rPr>
                <w:rFonts w:ascii="Arial" w:hAnsi="Arial" w:cs="Arial"/>
                <w:sz w:val="20"/>
              </w:rPr>
            </w:pPr>
          </w:p>
        </w:tc>
      </w:tr>
    </w:tbl>
    <w:p w:rsidR="006E3F0C" w:rsidRDefault="006E3F0C" w:rsidP="00D050B6">
      <w:pPr>
        <w:pStyle w:val="Heading2"/>
        <w:rPr>
          <w:rFonts w:ascii="Tahoma" w:hAnsi="Tahoma" w:cs="Tahoma"/>
          <w:color w:val="auto"/>
          <w:sz w:val="24"/>
          <w:szCs w:val="24"/>
        </w:rPr>
        <w:sectPr w:rsidR="006E3F0C" w:rsidSect="006E3F0C">
          <w:headerReference w:type="default" r:id="rId17"/>
          <w:footerReference w:type="default" r:id="rId18"/>
          <w:pgSz w:w="16838" w:h="11906" w:orient="landscape"/>
          <w:pgMar w:top="720" w:right="720" w:bottom="720" w:left="720" w:header="708" w:footer="708" w:gutter="0"/>
          <w:cols w:space="708"/>
          <w:docGrid w:linePitch="360"/>
        </w:sectPr>
      </w:pPr>
    </w:p>
    <w:p w:rsidR="00E7152B" w:rsidRDefault="00D90615" w:rsidP="006E3F0C">
      <w:pPr>
        <w:pStyle w:val="Heading2"/>
        <w:spacing w:before="0" w:after="120" w:line="240" w:lineRule="auto"/>
        <w:rPr>
          <w:rFonts w:ascii="Tahoma" w:hAnsi="Tahoma" w:cs="Tahoma"/>
          <w:color w:val="auto"/>
          <w:sz w:val="24"/>
          <w:szCs w:val="24"/>
        </w:rPr>
      </w:pPr>
      <w:r w:rsidRPr="00AF1C00">
        <w:rPr>
          <w:rFonts w:ascii="Tahoma" w:hAnsi="Tahoma" w:cs="Tahoma"/>
          <w:color w:val="auto"/>
          <w:sz w:val="24"/>
          <w:szCs w:val="24"/>
        </w:rPr>
        <w:lastRenderedPageBreak/>
        <w:t>Year 2 CPD cycle</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977"/>
      </w:tblGrid>
      <w:tr w:rsidR="006E3F0C" w:rsidRPr="00FE4228" w:rsidTr="006E3F0C">
        <w:trPr>
          <w:trHeight w:val="608"/>
        </w:trPr>
        <w:tc>
          <w:tcPr>
            <w:tcW w:w="3119"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is my learning/</w:t>
            </w:r>
            <w:r>
              <w:rPr>
                <w:rFonts w:ascii="Tahoma" w:hAnsi="Tahoma" w:cs="Tahoma"/>
                <w:b/>
                <w:bCs/>
                <w:sz w:val="24"/>
                <w:szCs w:val="24"/>
              </w:rPr>
              <w:br/>
            </w:r>
            <w:r w:rsidRPr="006E3F0C">
              <w:rPr>
                <w:rFonts w:ascii="Tahoma" w:hAnsi="Tahoma" w:cs="Tahoma"/>
                <w:b/>
                <w:bCs/>
                <w:sz w:val="24"/>
                <w:szCs w:val="24"/>
              </w:rPr>
              <w:t>development need?</w:t>
            </w:r>
          </w:p>
        </w:tc>
        <w:tc>
          <w:tcPr>
            <w:tcW w:w="3260"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will I do to achieve this?</w:t>
            </w:r>
          </w:p>
        </w:tc>
        <w:tc>
          <w:tcPr>
            <w:tcW w:w="2977"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resources or support will I need?</w:t>
            </w:r>
          </w:p>
        </w:tc>
        <w:tc>
          <w:tcPr>
            <w:tcW w:w="3118"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will my success criteria be?</w:t>
            </w:r>
          </w:p>
        </w:tc>
        <w:tc>
          <w:tcPr>
            <w:tcW w:w="2977"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Target dates for review and completion</w:t>
            </w: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i/>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r>
    </w:tbl>
    <w:p w:rsidR="006E3F0C" w:rsidRDefault="006E3F0C" w:rsidP="00B875ED">
      <w:pPr>
        <w:rPr>
          <w:rFonts w:ascii="Tahoma" w:hAnsi="Tahoma" w:cs="Tahoma"/>
          <w:b/>
          <w:sz w:val="24"/>
          <w:szCs w:val="24"/>
        </w:rPr>
        <w:sectPr w:rsidR="006E3F0C" w:rsidSect="006E3F0C">
          <w:pgSz w:w="16838" w:h="11906" w:orient="landscape"/>
          <w:pgMar w:top="720" w:right="720" w:bottom="720" w:left="720" w:header="708" w:footer="708" w:gutter="0"/>
          <w:cols w:space="708"/>
          <w:docGrid w:linePitch="360"/>
        </w:sectPr>
      </w:pPr>
    </w:p>
    <w:p w:rsidR="00B875ED" w:rsidRPr="00AF1C00" w:rsidRDefault="00D90615" w:rsidP="006E3F0C">
      <w:pPr>
        <w:spacing w:after="120" w:line="240" w:lineRule="auto"/>
        <w:rPr>
          <w:rFonts w:ascii="Tahoma" w:hAnsi="Tahoma" w:cs="Tahoma"/>
          <w:b/>
          <w:sz w:val="24"/>
          <w:szCs w:val="24"/>
        </w:rPr>
      </w:pPr>
      <w:r w:rsidRPr="00AF1C00">
        <w:rPr>
          <w:rFonts w:ascii="Tahoma" w:hAnsi="Tahoma" w:cs="Tahoma"/>
          <w:b/>
          <w:sz w:val="24"/>
          <w:szCs w:val="24"/>
        </w:rPr>
        <w:lastRenderedPageBreak/>
        <w:t>Year 3 CPD cycle</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3032"/>
      </w:tblGrid>
      <w:tr w:rsidR="006E3F0C" w:rsidRPr="00FE4228" w:rsidTr="006E3F0C">
        <w:trPr>
          <w:trHeight w:val="608"/>
        </w:trPr>
        <w:tc>
          <w:tcPr>
            <w:tcW w:w="3119"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is my learning/</w:t>
            </w:r>
            <w:r>
              <w:rPr>
                <w:rFonts w:ascii="Tahoma" w:hAnsi="Tahoma" w:cs="Tahoma"/>
                <w:b/>
                <w:bCs/>
                <w:sz w:val="24"/>
                <w:szCs w:val="24"/>
              </w:rPr>
              <w:br/>
            </w:r>
            <w:r w:rsidRPr="006E3F0C">
              <w:rPr>
                <w:rFonts w:ascii="Tahoma" w:hAnsi="Tahoma" w:cs="Tahoma"/>
                <w:b/>
                <w:bCs/>
                <w:sz w:val="24"/>
                <w:szCs w:val="24"/>
              </w:rPr>
              <w:t>development need?</w:t>
            </w:r>
          </w:p>
        </w:tc>
        <w:tc>
          <w:tcPr>
            <w:tcW w:w="3260"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will I do to achieve this?</w:t>
            </w:r>
          </w:p>
        </w:tc>
        <w:tc>
          <w:tcPr>
            <w:tcW w:w="2977"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resources or support will I need?</w:t>
            </w:r>
          </w:p>
        </w:tc>
        <w:tc>
          <w:tcPr>
            <w:tcW w:w="3118"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What will my success criteria be?</w:t>
            </w:r>
          </w:p>
        </w:tc>
        <w:tc>
          <w:tcPr>
            <w:tcW w:w="3032" w:type="dxa"/>
            <w:vAlign w:val="center"/>
          </w:tcPr>
          <w:p w:rsidR="006E3F0C" w:rsidRPr="006E3F0C" w:rsidRDefault="006E3F0C" w:rsidP="006B1FDC">
            <w:pPr>
              <w:spacing w:before="60" w:after="60" w:line="240" w:lineRule="auto"/>
              <w:rPr>
                <w:rFonts w:ascii="Tahoma" w:hAnsi="Tahoma" w:cs="Tahoma"/>
                <w:b/>
                <w:bCs/>
                <w:sz w:val="24"/>
                <w:szCs w:val="24"/>
              </w:rPr>
            </w:pPr>
            <w:r w:rsidRPr="006E3F0C">
              <w:rPr>
                <w:rFonts w:ascii="Tahoma" w:hAnsi="Tahoma" w:cs="Tahoma"/>
                <w:b/>
                <w:bCs/>
                <w:sz w:val="24"/>
                <w:szCs w:val="24"/>
              </w:rPr>
              <w:t>Target dates for review and completion</w:t>
            </w: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3032" w:type="dxa"/>
          </w:tcPr>
          <w:p w:rsidR="006E3F0C" w:rsidRPr="00FE4228" w:rsidRDefault="006E3F0C" w:rsidP="006E3F0C">
            <w:pPr>
              <w:spacing w:after="120"/>
              <w:rPr>
                <w:rFonts w:ascii="Arial" w:hAnsi="Arial" w:cs="Arial"/>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3032" w:type="dxa"/>
          </w:tcPr>
          <w:p w:rsidR="006E3F0C" w:rsidRPr="00FE4228" w:rsidRDefault="006E3F0C" w:rsidP="006E3F0C">
            <w:pPr>
              <w:spacing w:after="120"/>
              <w:rPr>
                <w:rFonts w:ascii="Arial" w:hAnsi="Arial" w:cs="Arial"/>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3032" w:type="dxa"/>
          </w:tcPr>
          <w:p w:rsidR="006E3F0C" w:rsidRPr="00FE4228" w:rsidRDefault="006E3F0C" w:rsidP="006E3F0C">
            <w:pPr>
              <w:spacing w:after="120"/>
              <w:rPr>
                <w:rFonts w:ascii="Arial" w:hAnsi="Arial" w:cs="Arial"/>
                <w:i/>
                <w:sz w:val="20"/>
              </w:rPr>
            </w:pPr>
          </w:p>
        </w:tc>
      </w:tr>
      <w:tr w:rsidR="006E3F0C" w:rsidRPr="00FE4228" w:rsidTr="006E3F0C">
        <w:trPr>
          <w:trHeight w:val="284"/>
        </w:trPr>
        <w:tc>
          <w:tcPr>
            <w:tcW w:w="3119" w:type="dxa"/>
          </w:tcPr>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Default="006E3F0C" w:rsidP="006E3F0C">
            <w:pPr>
              <w:spacing w:after="120"/>
              <w:rPr>
                <w:rFonts w:ascii="Arial" w:hAnsi="Arial" w:cs="Arial"/>
                <w:sz w:val="20"/>
              </w:rPr>
            </w:pPr>
          </w:p>
          <w:p w:rsidR="006E3F0C" w:rsidRPr="00FE4228" w:rsidRDefault="006E3F0C" w:rsidP="006E3F0C">
            <w:pPr>
              <w:spacing w:after="120"/>
              <w:rPr>
                <w:rFonts w:ascii="Arial" w:hAnsi="Arial" w:cs="Arial"/>
                <w:sz w:val="20"/>
              </w:rPr>
            </w:pPr>
          </w:p>
        </w:tc>
        <w:tc>
          <w:tcPr>
            <w:tcW w:w="3260" w:type="dxa"/>
          </w:tcPr>
          <w:p w:rsidR="006E3F0C" w:rsidRPr="00FE4228" w:rsidRDefault="006E3F0C" w:rsidP="006E3F0C">
            <w:pPr>
              <w:spacing w:after="120"/>
              <w:rPr>
                <w:rFonts w:ascii="Arial" w:hAnsi="Arial" w:cs="Arial"/>
                <w:sz w:val="20"/>
              </w:rPr>
            </w:pPr>
          </w:p>
        </w:tc>
        <w:tc>
          <w:tcPr>
            <w:tcW w:w="2977" w:type="dxa"/>
          </w:tcPr>
          <w:p w:rsidR="006E3F0C" w:rsidRPr="00FE4228" w:rsidRDefault="006E3F0C" w:rsidP="006E3F0C">
            <w:pPr>
              <w:spacing w:after="120"/>
              <w:rPr>
                <w:rFonts w:ascii="Arial" w:hAnsi="Arial" w:cs="Arial"/>
                <w:sz w:val="20"/>
              </w:rPr>
            </w:pPr>
          </w:p>
        </w:tc>
        <w:tc>
          <w:tcPr>
            <w:tcW w:w="3118" w:type="dxa"/>
          </w:tcPr>
          <w:p w:rsidR="006E3F0C" w:rsidRPr="00FE4228" w:rsidRDefault="006E3F0C" w:rsidP="006E3F0C">
            <w:pPr>
              <w:spacing w:after="120"/>
              <w:rPr>
                <w:rFonts w:ascii="Arial" w:hAnsi="Arial" w:cs="Arial"/>
                <w:sz w:val="20"/>
              </w:rPr>
            </w:pPr>
          </w:p>
        </w:tc>
        <w:tc>
          <w:tcPr>
            <w:tcW w:w="3032" w:type="dxa"/>
          </w:tcPr>
          <w:p w:rsidR="006E3F0C" w:rsidRPr="00FE4228" w:rsidRDefault="006E3F0C" w:rsidP="006E3F0C">
            <w:pPr>
              <w:spacing w:after="120"/>
              <w:rPr>
                <w:rFonts w:ascii="Arial" w:hAnsi="Arial" w:cs="Arial"/>
                <w:sz w:val="20"/>
              </w:rPr>
            </w:pPr>
          </w:p>
        </w:tc>
      </w:tr>
    </w:tbl>
    <w:p w:rsidR="006E3F0C" w:rsidRDefault="006E3F0C" w:rsidP="002D3079">
      <w:pPr>
        <w:pStyle w:val="ListParagraph"/>
        <w:numPr>
          <w:ilvl w:val="0"/>
          <w:numId w:val="5"/>
        </w:numPr>
        <w:rPr>
          <w:rFonts w:ascii="Tahoma" w:hAnsi="Tahoma" w:cs="Tahoma"/>
          <w:sz w:val="40"/>
          <w:szCs w:val="40"/>
        </w:rPr>
        <w:sectPr w:rsidR="006E3F0C" w:rsidSect="006E3F0C">
          <w:pgSz w:w="16838" w:h="11906" w:orient="landscape"/>
          <w:pgMar w:top="720" w:right="720" w:bottom="720" w:left="720" w:header="708" w:footer="708" w:gutter="0"/>
          <w:cols w:space="708"/>
          <w:docGrid w:linePitch="360"/>
        </w:sectPr>
      </w:pPr>
    </w:p>
    <w:p w:rsidR="002D3079" w:rsidRPr="006E3F0C" w:rsidRDefault="002D3079" w:rsidP="00EF72DA">
      <w:pPr>
        <w:pStyle w:val="ListParagraph"/>
        <w:numPr>
          <w:ilvl w:val="0"/>
          <w:numId w:val="8"/>
        </w:numPr>
        <w:spacing w:after="120" w:line="240" w:lineRule="auto"/>
        <w:ind w:left="709" w:hanging="709"/>
        <w:rPr>
          <w:rFonts w:ascii="Tahoma" w:hAnsi="Tahoma" w:cs="Tahoma"/>
          <w:b/>
          <w:sz w:val="32"/>
          <w:szCs w:val="32"/>
        </w:rPr>
      </w:pPr>
      <w:r w:rsidRPr="006E3F0C">
        <w:rPr>
          <w:rFonts w:ascii="Tahoma" w:hAnsi="Tahoma" w:cs="Tahoma"/>
          <w:b/>
          <w:sz w:val="32"/>
          <w:szCs w:val="32"/>
        </w:rPr>
        <w:lastRenderedPageBreak/>
        <w:t>Completed example of development plan template</w:t>
      </w:r>
    </w:p>
    <w:p w:rsidR="007C5FC5" w:rsidRPr="00B875ED" w:rsidRDefault="007C5FC5" w:rsidP="0051651A">
      <w:pPr>
        <w:spacing w:after="240" w:line="240" w:lineRule="auto"/>
        <w:rPr>
          <w:rFonts w:ascii="Tahoma" w:hAnsi="Tahoma" w:cs="Tahoma"/>
          <w:sz w:val="24"/>
          <w:szCs w:val="24"/>
        </w:rPr>
      </w:pPr>
      <w:r w:rsidRPr="00B875ED">
        <w:rPr>
          <w:rFonts w:ascii="Tahoma" w:hAnsi="Tahoma" w:cs="Tahoma"/>
          <w:sz w:val="24"/>
          <w:szCs w:val="24"/>
        </w:rPr>
        <w:t>This is an example of what a development plan might look like</w:t>
      </w:r>
      <w:r w:rsidR="00AF1C00">
        <w:rPr>
          <w:rFonts w:ascii="Tahoma" w:hAnsi="Tahoma" w:cs="Tahoma"/>
          <w:sz w:val="24"/>
          <w:szCs w:val="24"/>
        </w:rPr>
        <w:t xml:space="preserve"> </w:t>
      </w:r>
      <w:r w:rsidRPr="00B875ED">
        <w:rPr>
          <w:rFonts w:ascii="Tahoma" w:hAnsi="Tahoma" w:cs="Tahoma"/>
          <w:sz w:val="24"/>
          <w:szCs w:val="24"/>
        </w:rPr>
        <w:t>to set out activities over a three year CPD cycle. It isn’t intended to be prescriptive at all, but illustrates how you might plan activities over the cycle to ensure that you meet the requirements of the scheme. It shouldn’t stop additional CPD being incorporated as opportunities arise. As with other templates</w:t>
      </w:r>
      <w:r w:rsidR="008E08A9" w:rsidRPr="00B875ED">
        <w:rPr>
          <w:rFonts w:ascii="Tahoma" w:hAnsi="Tahoma" w:cs="Tahoma"/>
          <w:sz w:val="24"/>
          <w:szCs w:val="24"/>
        </w:rPr>
        <w:t>, you can adapt this</w:t>
      </w:r>
      <w:r w:rsidRPr="00B875ED">
        <w:rPr>
          <w:rFonts w:ascii="Tahoma" w:hAnsi="Tahoma" w:cs="Tahoma"/>
          <w:sz w:val="24"/>
          <w:szCs w:val="24"/>
        </w:rPr>
        <w:t xml:space="preserve"> to suit your needs, though it can help to consider activities in the structure suggested. For example, considering success criteria helps you to take things a step further than just ‘attending an event’, and helps you to think what you actually want from the activity.</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4928"/>
        <w:gridCol w:w="708"/>
        <w:gridCol w:w="5812"/>
      </w:tblGrid>
      <w:tr w:rsidR="007C5FC5" w:rsidRPr="003E21E8" w:rsidTr="00E71118">
        <w:trPr>
          <w:trHeight w:val="880"/>
        </w:trPr>
        <w:tc>
          <w:tcPr>
            <w:tcW w:w="15451" w:type="dxa"/>
            <w:gridSpan w:val="4"/>
            <w:shd w:val="clear" w:color="auto" w:fill="31849B"/>
            <w:vAlign w:val="center"/>
          </w:tcPr>
          <w:p w:rsidR="007C5FC5" w:rsidRPr="00AF1C00" w:rsidRDefault="007C5FC5" w:rsidP="006E3F0C">
            <w:pPr>
              <w:spacing w:before="120" w:after="120" w:line="240" w:lineRule="auto"/>
              <w:rPr>
                <w:rFonts w:ascii="Tahoma" w:hAnsi="Tahoma" w:cs="Tahoma"/>
                <w:b/>
                <w:sz w:val="44"/>
                <w:szCs w:val="44"/>
              </w:rPr>
            </w:pPr>
            <w:r w:rsidRPr="00AF1C00">
              <w:rPr>
                <w:rFonts w:ascii="Tahoma" w:hAnsi="Tahoma" w:cs="Tahoma"/>
                <w:b/>
                <w:color w:val="FFFFFF"/>
                <w:sz w:val="44"/>
                <w:szCs w:val="44"/>
              </w:rPr>
              <w:t>Development Plan</w:t>
            </w:r>
          </w:p>
        </w:tc>
      </w:tr>
      <w:tr w:rsidR="007C5FC5" w:rsidRPr="003E21E8" w:rsidTr="00E71118">
        <w:tblPrEx>
          <w:tblBorders>
            <w:insideH w:val="single" w:sz="4" w:space="0" w:color="auto"/>
            <w:insideV w:val="single" w:sz="4" w:space="0" w:color="auto"/>
          </w:tblBorders>
        </w:tblPrEx>
        <w:trPr>
          <w:trHeight w:val="567"/>
        </w:trPr>
        <w:tc>
          <w:tcPr>
            <w:tcW w:w="15451" w:type="dxa"/>
            <w:gridSpan w:val="4"/>
            <w:vAlign w:val="center"/>
          </w:tcPr>
          <w:p w:rsidR="007C5FC5" w:rsidRPr="006E3F0C" w:rsidRDefault="007C5FC5" w:rsidP="006B1FDC">
            <w:pPr>
              <w:spacing w:before="60" w:after="60" w:line="240" w:lineRule="auto"/>
              <w:rPr>
                <w:rFonts w:ascii="Tahoma" w:hAnsi="Tahoma" w:cs="Tahoma"/>
                <w:sz w:val="24"/>
                <w:szCs w:val="24"/>
              </w:rPr>
            </w:pPr>
            <w:r w:rsidRPr="006E3F0C">
              <w:rPr>
                <w:rFonts w:ascii="Tahoma" w:hAnsi="Tahoma" w:cs="Tahoma"/>
                <w:b/>
                <w:sz w:val="24"/>
                <w:szCs w:val="24"/>
              </w:rPr>
              <w:t>NAME: Annie Osteopath</w:t>
            </w:r>
          </w:p>
        </w:tc>
      </w:tr>
      <w:tr w:rsidR="007C5FC5" w:rsidRPr="003E21E8" w:rsidTr="00E71118">
        <w:tblPrEx>
          <w:tblBorders>
            <w:insideH w:val="single" w:sz="4" w:space="0" w:color="auto"/>
            <w:insideV w:val="single" w:sz="4" w:space="0" w:color="auto"/>
          </w:tblBorders>
        </w:tblPrEx>
        <w:trPr>
          <w:trHeight w:val="567"/>
        </w:trPr>
        <w:tc>
          <w:tcPr>
            <w:tcW w:w="4003" w:type="dxa"/>
            <w:vAlign w:val="center"/>
          </w:tcPr>
          <w:p w:rsidR="007C5FC5" w:rsidRPr="006E3F0C" w:rsidRDefault="007C5FC5" w:rsidP="006B1FDC">
            <w:pPr>
              <w:spacing w:before="60" w:after="60" w:line="240" w:lineRule="auto"/>
              <w:rPr>
                <w:rFonts w:ascii="Tahoma" w:hAnsi="Tahoma" w:cs="Tahoma"/>
                <w:b/>
                <w:sz w:val="24"/>
                <w:szCs w:val="24"/>
              </w:rPr>
            </w:pPr>
            <w:r w:rsidRPr="006E3F0C">
              <w:rPr>
                <w:rFonts w:ascii="Tahoma" w:hAnsi="Tahoma" w:cs="Tahoma"/>
                <w:b/>
                <w:sz w:val="24"/>
                <w:szCs w:val="24"/>
              </w:rPr>
              <w:t>COVERING THE PERIOD FROM:</w:t>
            </w:r>
          </w:p>
        </w:tc>
        <w:tc>
          <w:tcPr>
            <w:tcW w:w="4928" w:type="dxa"/>
            <w:vAlign w:val="center"/>
          </w:tcPr>
          <w:p w:rsidR="007C5FC5" w:rsidRPr="006E3F0C" w:rsidRDefault="007C5FC5" w:rsidP="006B1FDC">
            <w:pPr>
              <w:spacing w:before="60" w:after="60" w:line="240" w:lineRule="auto"/>
              <w:rPr>
                <w:rFonts w:ascii="Tahoma" w:hAnsi="Tahoma" w:cs="Tahoma"/>
                <w:sz w:val="24"/>
                <w:szCs w:val="24"/>
              </w:rPr>
            </w:pPr>
            <w:r w:rsidRPr="006E3F0C">
              <w:rPr>
                <w:rFonts w:ascii="Tahoma" w:hAnsi="Tahoma" w:cs="Tahoma"/>
                <w:sz w:val="24"/>
                <w:szCs w:val="24"/>
              </w:rPr>
              <w:t>1 March 2019</w:t>
            </w:r>
          </w:p>
        </w:tc>
        <w:tc>
          <w:tcPr>
            <w:tcW w:w="708" w:type="dxa"/>
            <w:vAlign w:val="center"/>
          </w:tcPr>
          <w:p w:rsidR="007C5FC5" w:rsidRPr="006E3F0C" w:rsidRDefault="007C5FC5" w:rsidP="006B1FDC">
            <w:pPr>
              <w:spacing w:before="60" w:after="60" w:line="240" w:lineRule="auto"/>
              <w:rPr>
                <w:rFonts w:ascii="Tahoma" w:hAnsi="Tahoma" w:cs="Tahoma"/>
                <w:b/>
                <w:sz w:val="24"/>
                <w:szCs w:val="24"/>
              </w:rPr>
            </w:pPr>
            <w:r w:rsidRPr="006E3F0C">
              <w:rPr>
                <w:rFonts w:ascii="Tahoma" w:hAnsi="Tahoma" w:cs="Tahoma"/>
                <w:b/>
                <w:sz w:val="24"/>
                <w:szCs w:val="24"/>
              </w:rPr>
              <w:t>TO</w:t>
            </w:r>
            <w:r w:rsidRPr="006E3F0C">
              <w:rPr>
                <w:rFonts w:ascii="Tahoma" w:hAnsi="Tahoma" w:cs="Tahoma"/>
                <w:sz w:val="24"/>
                <w:szCs w:val="24"/>
              </w:rPr>
              <w:t xml:space="preserve">: </w:t>
            </w:r>
          </w:p>
        </w:tc>
        <w:tc>
          <w:tcPr>
            <w:tcW w:w="5812" w:type="dxa"/>
            <w:vAlign w:val="center"/>
          </w:tcPr>
          <w:p w:rsidR="007C5FC5" w:rsidRPr="006E3F0C" w:rsidRDefault="00E71118" w:rsidP="006B1FDC">
            <w:pPr>
              <w:spacing w:before="60" w:after="60" w:line="240" w:lineRule="auto"/>
              <w:rPr>
                <w:rFonts w:ascii="Tahoma" w:hAnsi="Tahoma" w:cs="Tahoma"/>
                <w:sz w:val="24"/>
                <w:szCs w:val="24"/>
              </w:rPr>
            </w:pPr>
            <w:r w:rsidRPr="006E3F0C">
              <w:rPr>
                <w:rFonts w:ascii="Tahoma" w:hAnsi="Tahoma" w:cs="Tahoma"/>
                <w:sz w:val="24"/>
                <w:szCs w:val="24"/>
              </w:rPr>
              <w:t>28 February 2022</w:t>
            </w:r>
          </w:p>
        </w:tc>
      </w:tr>
    </w:tbl>
    <w:p w:rsidR="007C5FC5" w:rsidRPr="00E71118" w:rsidRDefault="007C5FC5" w:rsidP="00E71118">
      <w:pPr>
        <w:pStyle w:val="Heading2"/>
        <w:spacing w:before="120" w:after="120" w:line="240" w:lineRule="auto"/>
        <w:rPr>
          <w:rFonts w:ascii="Tahoma" w:hAnsi="Tahoma" w:cs="Tahoma"/>
          <w:color w:val="auto"/>
          <w:sz w:val="24"/>
          <w:szCs w:val="24"/>
        </w:rPr>
      </w:pPr>
      <w:r w:rsidRPr="00E71118">
        <w:rPr>
          <w:rFonts w:ascii="Tahoma" w:hAnsi="Tahoma" w:cs="Tahoma"/>
          <w:color w:val="auto"/>
          <w:sz w:val="24"/>
          <w:szCs w:val="24"/>
        </w:rPr>
        <w:t>Year 1 CPD cycle</w:t>
      </w:r>
    </w:p>
    <w:p w:rsidR="007C5FC5" w:rsidRPr="00E71118" w:rsidRDefault="007C5FC5" w:rsidP="00E71118">
      <w:pPr>
        <w:spacing w:before="120" w:after="120" w:line="240" w:lineRule="auto"/>
        <w:rPr>
          <w:rFonts w:ascii="Tahoma" w:hAnsi="Tahoma" w:cs="Tahoma"/>
          <w:sz w:val="24"/>
          <w:szCs w:val="24"/>
        </w:rPr>
      </w:pPr>
      <w:r w:rsidRPr="00E71118">
        <w:rPr>
          <w:rFonts w:ascii="Tahoma" w:hAnsi="Tahoma" w:cs="Tahoma"/>
          <w:sz w:val="24"/>
          <w:szCs w:val="24"/>
        </w:rPr>
        <w:t>(Where do I want to be by the end of this period? What do I want to be doing? Which aspects of the CPD scheme requirements might I meet – for example, undertake an objective activity)</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977"/>
      </w:tblGrid>
      <w:tr w:rsidR="007C5FC5" w:rsidRPr="00E71118" w:rsidTr="00E71118">
        <w:trPr>
          <w:trHeight w:val="567"/>
        </w:trPr>
        <w:tc>
          <w:tcPr>
            <w:tcW w:w="3119"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is my learning/</w:t>
            </w:r>
            <w:r w:rsidR="006B1FDC">
              <w:rPr>
                <w:rFonts w:ascii="Tahoma" w:hAnsi="Tahoma" w:cs="Tahoma"/>
                <w:b/>
                <w:bCs/>
                <w:sz w:val="24"/>
                <w:szCs w:val="24"/>
              </w:rPr>
              <w:br/>
            </w:r>
            <w:r w:rsidRPr="00E71118">
              <w:rPr>
                <w:rFonts w:ascii="Tahoma" w:hAnsi="Tahoma" w:cs="Tahoma"/>
                <w:b/>
                <w:bCs/>
                <w:sz w:val="24"/>
                <w:szCs w:val="24"/>
              </w:rPr>
              <w:t>development need?</w:t>
            </w:r>
          </w:p>
        </w:tc>
        <w:tc>
          <w:tcPr>
            <w:tcW w:w="3260"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will I do to achieve this?</w:t>
            </w:r>
          </w:p>
        </w:tc>
        <w:tc>
          <w:tcPr>
            <w:tcW w:w="2977"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resources or support will I need?</w:t>
            </w:r>
          </w:p>
        </w:tc>
        <w:tc>
          <w:tcPr>
            <w:tcW w:w="3118"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will my success criteria be?</w:t>
            </w:r>
          </w:p>
        </w:tc>
        <w:tc>
          <w:tcPr>
            <w:tcW w:w="2977"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Target dates for review and completion</w:t>
            </w:r>
          </w:p>
        </w:tc>
      </w:tr>
      <w:tr w:rsidR="007C5FC5" w:rsidRPr="00E71118" w:rsidTr="00E71118">
        <w:trPr>
          <w:trHeight w:val="284"/>
        </w:trPr>
        <w:tc>
          <w:tcPr>
            <w:tcW w:w="3119"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To seek feedback on my practice from patients</w:t>
            </w:r>
            <w:r w:rsidR="006B1FDC">
              <w:rPr>
                <w:rFonts w:ascii="Tahoma" w:hAnsi="Tahoma" w:cs="Tahoma"/>
              </w:rPr>
              <w:t>.</w:t>
            </w:r>
          </w:p>
          <w:p w:rsidR="007C5FC5" w:rsidRPr="00E71118" w:rsidRDefault="007C5FC5" w:rsidP="00E71118">
            <w:pPr>
              <w:spacing w:before="60" w:after="120" w:line="240" w:lineRule="auto"/>
              <w:rPr>
                <w:rFonts w:ascii="Tahoma" w:hAnsi="Tahoma" w:cs="Tahoma"/>
              </w:rPr>
            </w:pPr>
          </w:p>
        </w:tc>
        <w:tc>
          <w:tcPr>
            <w:tcW w:w="3260"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Undertake a questionnaire survey of patients</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Need to find or adapt a suitable questionnaire</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Check resources on GOsC CPD site</w:t>
            </w:r>
            <w:r w:rsidR="006B1FDC">
              <w:rPr>
                <w:rFonts w:ascii="Tahoma" w:hAnsi="Tahoma" w:cs="Tahoma"/>
              </w:rPr>
              <w:t>.</w:t>
            </w:r>
          </w:p>
          <w:p w:rsidR="007C5FC5" w:rsidRPr="00E71118" w:rsidRDefault="007C5FC5" w:rsidP="00E71118">
            <w:pPr>
              <w:spacing w:before="120" w:after="60" w:line="240" w:lineRule="auto"/>
              <w:rPr>
                <w:rFonts w:ascii="Tahoma" w:hAnsi="Tahoma" w:cs="Tahoma"/>
              </w:rPr>
            </w:pPr>
            <w:r w:rsidRPr="00E71118">
              <w:rPr>
                <w:rFonts w:ascii="Tahoma" w:hAnsi="Tahoma" w:cs="Tahoma"/>
              </w:rPr>
              <w:t>Talk to colleagues who have done this already</w:t>
            </w:r>
            <w:r w:rsidR="006B1FDC">
              <w:rPr>
                <w:rFonts w:ascii="Tahoma" w:hAnsi="Tahoma" w:cs="Tahoma"/>
              </w:rPr>
              <w:t>.</w:t>
            </w:r>
          </w:p>
        </w:tc>
        <w:tc>
          <w:tcPr>
            <w:tcW w:w="3118"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Generating sufficient feedback over a defined period to enable me to reflect on this, consider the impact on my practice</w:t>
            </w:r>
            <w:r w:rsidR="006B1FDC">
              <w:rPr>
                <w:rFonts w:ascii="Tahoma" w:hAnsi="Tahoma" w:cs="Tahoma"/>
              </w:rPr>
              <w:t>.</w:t>
            </w:r>
            <w:r w:rsidRPr="00E71118">
              <w:rPr>
                <w:rFonts w:ascii="Tahoma" w:hAnsi="Tahoma" w:cs="Tahoma"/>
              </w:rPr>
              <w:t xml:space="preserve"> </w:t>
            </w:r>
          </w:p>
        </w:tc>
        <w:tc>
          <w:tcPr>
            <w:tcW w:w="2977"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February 2020</w:t>
            </w:r>
          </w:p>
        </w:tc>
      </w:tr>
      <w:tr w:rsidR="007C5FC5" w:rsidRPr="00E71118" w:rsidTr="00E71118">
        <w:trPr>
          <w:trHeight w:val="284"/>
        </w:trPr>
        <w:tc>
          <w:tcPr>
            <w:tcW w:w="3119" w:type="dxa"/>
          </w:tcPr>
          <w:p w:rsidR="007C5FC5" w:rsidRPr="00E71118" w:rsidRDefault="007C5FC5" w:rsidP="00E71118">
            <w:pPr>
              <w:spacing w:before="60" w:after="60" w:line="240" w:lineRule="auto"/>
              <w:rPr>
                <w:rFonts w:ascii="Tahoma" w:hAnsi="Tahoma" w:cs="Tahoma"/>
              </w:rPr>
            </w:pPr>
            <w:r w:rsidRPr="00E71118">
              <w:rPr>
                <w:rFonts w:ascii="Tahoma" w:hAnsi="Tahoma" w:cs="Tahoma"/>
              </w:rPr>
              <w:t>To ensure that CPD reflects breadth of my practice and the OPS themes</w:t>
            </w:r>
            <w:r w:rsidR="006B1FDC">
              <w:rPr>
                <w:rFonts w:ascii="Tahoma" w:hAnsi="Tahoma" w:cs="Tahoma"/>
              </w:rPr>
              <w:t>.</w:t>
            </w:r>
          </w:p>
        </w:tc>
        <w:tc>
          <w:tcPr>
            <w:tcW w:w="326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Consider each recorded activity against the OPS themes</w:t>
            </w:r>
            <w:r w:rsidR="006B1FDC">
              <w:rPr>
                <w:rFonts w:ascii="Tahoma" w:hAnsi="Tahoma" w:cs="Tahoma"/>
              </w:rPr>
              <w:t>.</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OPS</w:t>
            </w:r>
            <w:r w:rsidR="006B1FDC">
              <w:rPr>
                <w:rFonts w:ascii="Tahoma" w:hAnsi="Tahoma" w:cs="Tahoma"/>
              </w:rPr>
              <w:t>.</w:t>
            </w: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Generate sense of how my CPD reflects the OPS themes, and use this to further plan activities for next year.</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2020</w:t>
            </w:r>
          </w:p>
        </w:tc>
      </w:tr>
    </w:tbl>
    <w:p w:rsidR="00AA0D75" w:rsidRDefault="00AA0D75" w:rsidP="00E71118">
      <w:pPr>
        <w:spacing w:before="60" w:after="120" w:line="240" w:lineRule="auto"/>
        <w:rPr>
          <w:rFonts w:ascii="Tahoma" w:hAnsi="Tahoma" w:cs="Tahoma"/>
        </w:rPr>
        <w:sectPr w:rsidR="00AA0D75" w:rsidSect="00E71118">
          <w:pgSz w:w="16838" w:h="11906" w:orient="landscape"/>
          <w:pgMar w:top="720" w:right="720" w:bottom="568" w:left="720" w:header="708" w:footer="440" w:gutter="0"/>
          <w:cols w:space="708"/>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977"/>
      </w:tblGrid>
      <w:tr w:rsidR="007C5FC5" w:rsidRPr="00E71118" w:rsidTr="00E71118">
        <w:trPr>
          <w:trHeight w:val="284"/>
        </w:trPr>
        <w:tc>
          <w:tcPr>
            <w:tcW w:w="3119" w:type="dxa"/>
          </w:tcPr>
          <w:p w:rsidR="007C5FC5" w:rsidRPr="00E71118" w:rsidRDefault="007C5FC5" w:rsidP="00E71118">
            <w:pPr>
              <w:spacing w:before="60" w:after="120" w:line="240" w:lineRule="auto"/>
              <w:rPr>
                <w:rFonts w:ascii="Tahoma" w:hAnsi="Tahoma" w:cs="Tahoma"/>
              </w:rPr>
            </w:pPr>
            <w:r w:rsidRPr="00E71118">
              <w:rPr>
                <w:rFonts w:ascii="Tahoma" w:hAnsi="Tahoma" w:cs="Tahoma"/>
              </w:rPr>
              <w:lastRenderedPageBreak/>
              <w:t xml:space="preserve">Improve my understanding of management of patients with chronic pain. </w:t>
            </w:r>
          </w:p>
          <w:p w:rsidR="007C5FC5" w:rsidRPr="00E71118" w:rsidRDefault="007C5FC5" w:rsidP="00E71118">
            <w:pPr>
              <w:spacing w:before="120" w:after="120" w:line="240" w:lineRule="auto"/>
              <w:rPr>
                <w:rFonts w:ascii="Tahoma" w:hAnsi="Tahoma" w:cs="Tahoma"/>
              </w:rPr>
            </w:pPr>
          </w:p>
        </w:tc>
        <w:tc>
          <w:tcPr>
            <w:tcW w:w="3260"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Undertake specific CPD event</w:t>
            </w:r>
            <w:r w:rsidR="006B1FDC">
              <w:rPr>
                <w:rFonts w:ascii="Tahoma" w:hAnsi="Tahoma" w:cs="Tahoma"/>
              </w:rPr>
              <w:t>.</w:t>
            </w:r>
          </w:p>
          <w:p w:rsidR="007C5FC5" w:rsidRPr="00E71118" w:rsidRDefault="006B1FDC" w:rsidP="00E71118">
            <w:pPr>
              <w:spacing w:before="120" w:after="120" w:line="240" w:lineRule="auto"/>
              <w:rPr>
                <w:rFonts w:ascii="Tahoma" w:hAnsi="Tahoma" w:cs="Tahoma"/>
              </w:rPr>
            </w:pPr>
            <w:r>
              <w:rPr>
                <w:rFonts w:ascii="Tahoma" w:hAnsi="Tahoma" w:cs="Tahoma"/>
              </w:rPr>
              <w:t xml:space="preserve">Read around the subject </w:t>
            </w:r>
            <w:r w:rsidR="007C5FC5" w:rsidRPr="00E71118">
              <w:rPr>
                <w:rFonts w:ascii="Tahoma" w:hAnsi="Tahoma" w:cs="Tahoma"/>
              </w:rPr>
              <w:t>(source Recent journal articles)</w:t>
            </w:r>
            <w:r>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Discuss cases with colleagues at local group</w:t>
            </w:r>
            <w:r w:rsidR="006B1FDC">
              <w:rPr>
                <w:rFonts w:ascii="Tahoma" w:hAnsi="Tahoma" w:cs="Tahoma"/>
              </w:rPr>
              <w:t>.</w:t>
            </w:r>
          </w:p>
        </w:tc>
        <w:tc>
          <w:tcPr>
            <w:tcW w:w="2977"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 xml:space="preserve">Journal access via </w:t>
            </w:r>
            <w:r w:rsidRPr="00E71118">
              <w:rPr>
                <w:rFonts w:ascii="Tahoma" w:hAnsi="Tahoma" w:cs="Tahoma"/>
                <w:b/>
              </w:rPr>
              <w:t>o</w:t>
            </w:r>
            <w:r w:rsidRPr="00E71118">
              <w:rPr>
                <w:rFonts w:ascii="Tahoma" w:hAnsi="Tahoma" w:cs="Tahoma"/>
              </w:rPr>
              <w:t xml:space="preserve"> zone</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Purchase book on chronic pain</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Discuss cases with colleagues</w:t>
            </w:r>
            <w:r w:rsidR="006B1FDC">
              <w:rPr>
                <w:rFonts w:ascii="Tahoma" w:hAnsi="Tahoma" w:cs="Tahoma"/>
              </w:rPr>
              <w:t>.</w:t>
            </w:r>
          </w:p>
          <w:p w:rsidR="007C5FC5" w:rsidRPr="00E71118" w:rsidRDefault="007C5FC5" w:rsidP="00E71118">
            <w:pPr>
              <w:spacing w:before="120" w:after="120" w:line="240" w:lineRule="auto"/>
              <w:rPr>
                <w:rFonts w:ascii="Tahoma" w:hAnsi="Tahoma" w:cs="Tahoma"/>
              </w:rPr>
            </w:pPr>
          </w:p>
        </w:tc>
        <w:tc>
          <w:tcPr>
            <w:tcW w:w="3118"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 xml:space="preserve">Completion of all activities and to be able to consider how I might enhance my management of patients with chronic pain and implement changes. </w:t>
            </w:r>
          </w:p>
        </w:tc>
        <w:tc>
          <w:tcPr>
            <w:tcW w:w="2977"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February 2020</w:t>
            </w:r>
          </w:p>
        </w:tc>
      </w:tr>
      <w:tr w:rsidR="007C5FC5" w:rsidRPr="00E71118" w:rsidTr="00E71118">
        <w:trPr>
          <w:trHeight w:val="284"/>
        </w:trPr>
        <w:tc>
          <w:tcPr>
            <w:tcW w:w="3119" w:type="dxa"/>
          </w:tcPr>
          <w:p w:rsidR="007C5FC5" w:rsidRPr="00E71118" w:rsidRDefault="007C5FC5" w:rsidP="00E71118">
            <w:pPr>
              <w:spacing w:before="60" w:after="60" w:line="240" w:lineRule="auto"/>
              <w:rPr>
                <w:rFonts w:ascii="Tahoma" w:hAnsi="Tahoma" w:cs="Tahoma"/>
              </w:rPr>
            </w:pPr>
            <w:r w:rsidRPr="00E71118">
              <w:rPr>
                <w:rFonts w:ascii="Tahoma" w:hAnsi="Tahoma" w:cs="Tahoma"/>
              </w:rPr>
              <w:t xml:space="preserve">Identify a peer to discuss CPD issues with and who will carry out my peer discussion review in Year 3 of the cycle. </w:t>
            </w:r>
          </w:p>
        </w:tc>
        <w:tc>
          <w:tcPr>
            <w:tcW w:w="326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Discuss with colleagues at local group.</w:t>
            </w:r>
          </w:p>
        </w:tc>
        <w:tc>
          <w:tcPr>
            <w:tcW w:w="2977" w:type="dxa"/>
          </w:tcPr>
          <w:p w:rsidR="007C5FC5" w:rsidRPr="00E71118" w:rsidRDefault="007C5FC5" w:rsidP="00E71118">
            <w:pPr>
              <w:spacing w:before="60" w:after="60" w:line="240" w:lineRule="auto"/>
              <w:rPr>
                <w:rFonts w:ascii="Tahoma" w:hAnsi="Tahoma" w:cs="Tahoma"/>
              </w:rPr>
            </w:pP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Agreeing to work with someone</w:t>
            </w:r>
            <w:r w:rsidR="006B1FDC">
              <w:rPr>
                <w:rFonts w:ascii="Tahoma" w:hAnsi="Tahoma" w:cs="Tahoma"/>
              </w:rPr>
              <w:t>.</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2020</w:t>
            </w:r>
          </w:p>
        </w:tc>
      </w:tr>
    </w:tbl>
    <w:p w:rsidR="007C5FC5" w:rsidRPr="003E21E8" w:rsidRDefault="007C5FC5" w:rsidP="007C5FC5">
      <w:pPr>
        <w:rPr>
          <w:rFonts w:ascii="Tahoma" w:hAnsi="Tahoma" w:cs="Tahoma"/>
          <w:sz w:val="24"/>
          <w:szCs w:val="24"/>
        </w:rPr>
      </w:pPr>
    </w:p>
    <w:p w:rsidR="003E21E8" w:rsidRPr="003D22D5" w:rsidRDefault="003E21E8" w:rsidP="007C5FC5">
      <w:pPr>
        <w:rPr>
          <w:rFonts w:ascii="Tahoma" w:hAnsi="Tahoma" w:cs="Tahoma"/>
          <w:sz w:val="24"/>
          <w:szCs w:val="24"/>
        </w:rPr>
      </w:pPr>
    </w:p>
    <w:p w:rsidR="003E21E8" w:rsidRPr="003E21E8" w:rsidRDefault="003E21E8" w:rsidP="007C5FC5">
      <w:pPr>
        <w:rPr>
          <w:rFonts w:ascii="Tahoma" w:hAnsi="Tahoma" w:cs="Tahoma"/>
          <w:sz w:val="24"/>
          <w:szCs w:val="24"/>
        </w:rPr>
      </w:pPr>
    </w:p>
    <w:p w:rsidR="003E21E8" w:rsidRPr="003E21E8" w:rsidRDefault="003E21E8" w:rsidP="007C5FC5">
      <w:pPr>
        <w:rPr>
          <w:rFonts w:ascii="Tahoma" w:hAnsi="Tahoma" w:cs="Tahoma"/>
          <w:sz w:val="24"/>
          <w:szCs w:val="24"/>
        </w:rPr>
      </w:pPr>
    </w:p>
    <w:p w:rsidR="00AF1C00" w:rsidRDefault="00AF1C00" w:rsidP="007C5FC5">
      <w:pPr>
        <w:pStyle w:val="Heading2"/>
        <w:rPr>
          <w:rFonts w:ascii="Tahoma" w:eastAsiaTheme="minorHAnsi" w:hAnsi="Tahoma" w:cs="Tahoma"/>
          <w:b w:val="0"/>
          <w:bCs w:val="0"/>
          <w:color w:val="auto"/>
          <w:sz w:val="24"/>
          <w:szCs w:val="24"/>
        </w:rPr>
      </w:pPr>
    </w:p>
    <w:p w:rsidR="00E71118" w:rsidRDefault="00E71118" w:rsidP="007C5FC5">
      <w:pPr>
        <w:pStyle w:val="Heading2"/>
        <w:rPr>
          <w:rFonts w:ascii="Tahoma" w:hAnsi="Tahoma" w:cs="Tahoma"/>
          <w:color w:val="auto"/>
          <w:sz w:val="24"/>
          <w:szCs w:val="24"/>
        </w:rPr>
        <w:sectPr w:rsidR="00E71118" w:rsidSect="00E71118">
          <w:pgSz w:w="16838" w:h="11906" w:orient="landscape"/>
          <w:pgMar w:top="720" w:right="720" w:bottom="568" w:left="720" w:header="708" w:footer="440" w:gutter="0"/>
          <w:cols w:space="708"/>
          <w:docGrid w:linePitch="360"/>
        </w:sectPr>
      </w:pPr>
    </w:p>
    <w:p w:rsidR="007C5FC5" w:rsidRPr="00AF1C00" w:rsidRDefault="007C5FC5" w:rsidP="00E71118">
      <w:pPr>
        <w:pStyle w:val="Heading2"/>
        <w:spacing w:before="0" w:after="120" w:line="240" w:lineRule="auto"/>
        <w:rPr>
          <w:rFonts w:ascii="Tahoma" w:hAnsi="Tahoma" w:cs="Tahoma"/>
          <w:color w:val="auto"/>
          <w:sz w:val="24"/>
          <w:szCs w:val="24"/>
        </w:rPr>
      </w:pPr>
      <w:r w:rsidRPr="00AF1C00">
        <w:rPr>
          <w:rFonts w:ascii="Tahoma" w:hAnsi="Tahoma" w:cs="Tahoma"/>
          <w:color w:val="auto"/>
          <w:sz w:val="24"/>
          <w:szCs w:val="24"/>
        </w:rPr>
        <w:lastRenderedPageBreak/>
        <w:t>Year 2 CPD cycle</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410"/>
      </w:tblGrid>
      <w:tr w:rsidR="007C5FC5" w:rsidRPr="003E21E8" w:rsidTr="0010352E">
        <w:trPr>
          <w:trHeight w:val="567"/>
        </w:trPr>
        <w:tc>
          <w:tcPr>
            <w:tcW w:w="3119"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is my learning/</w:t>
            </w:r>
            <w:r w:rsidR="006B1FDC">
              <w:rPr>
                <w:rFonts w:ascii="Tahoma" w:hAnsi="Tahoma" w:cs="Tahoma"/>
                <w:b/>
                <w:bCs/>
                <w:sz w:val="24"/>
                <w:szCs w:val="24"/>
              </w:rPr>
              <w:br/>
            </w:r>
            <w:r w:rsidRPr="00E71118">
              <w:rPr>
                <w:rFonts w:ascii="Tahoma" w:hAnsi="Tahoma" w:cs="Tahoma"/>
                <w:b/>
                <w:bCs/>
                <w:sz w:val="24"/>
                <w:szCs w:val="24"/>
              </w:rPr>
              <w:t>development need?</w:t>
            </w:r>
          </w:p>
        </w:tc>
        <w:tc>
          <w:tcPr>
            <w:tcW w:w="3260"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will I do to achieve this?</w:t>
            </w:r>
          </w:p>
        </w:tc>
        <w:tc>
          <w:tcPr>
            <w:tcW w:w="2977"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resources or support will I need?</w:t>
            </w:r>
          </w:p>
        </w:tc>
        <w:tc>
          <w:tcPr>
            <w:tcW w:w="3118"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What will my success criteria be?</w:t>
            </w:r>
          </w:p>
        </w:tc>
        <w:tc>
          <w:tcPr>
            <w:tcW w:w="2410" w:type="dxa"/>
            <w:vAlign w:val="center"/>
          </w:tcPr>
          <w:p w:rsidR="007C5FC5" w:rsidRPr="00E71118" w:rsidRDefault="007C5FC5" w:rsidP="006B1FDC">
            <w:pPr>
              <w:spacing w:before="60" w:after="60" w:line="240" w:lineRule="auto"/>
              <w:rPr>
                <w:rFonts w:ascii="Tahoma" w:hAnsi="Tahoma" w:cs="Tahoma"/>
                <w:b/>
                <w:bCs/>
                <w:sz w:val="24"/>
                <w:szCs w:val="24"/>
              </w:rPr>
            </w:pPr>
            <w:r w:rsidRPr="00E71118">
              <w:rPr>
                <w:rFonts w:ascii="Tahoma" w:hAnsi="Tahoma" w:cs="Tahoma"/>
                <w:b/>
                <w:bCs/>
                <w:sz w:val="24"/>
                <w:szCs w:val="24"/>
              </w:rPr>
              <w:t>Target dates for review and completion</w:t>
            </w:r>
          </w:p>
        </w:tc>
      </w:tr>
      <w:tr w:rsidR="007C5FC5" w:rsidRPr="00E71118" w:rsidTr="0010352E">
        <w:trPr>
          <w:trHeight w:val="284"/>
        </w:trPr>
        <w:tc>
          <w:tcPr>
            <w:tcW w:w="3119"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Undertake CPD in communication and consent</w:t>
            </w:r>
            <w:r w:rsidR="006B1FDC">
              <w:rPr>
                <w:rFonts w:ascii="Tahoma" w:hAnsi="Tahoma" w:cs="Tahoma"/>
              </w:rPr>
              <w:t>.</w:t>
            </w:r>
          </w:p>
          <w:p w:rsidR="007C5FC5" w:rsidRPr="00E71118" w:rsidRDefault="007C5FC5" w:rsidP="00E71118">
            <w:pPr>
              <w:spacing w:before="120" w:after="120" w:line="240" w:lineRule="auto"/>
              <w:rPr>
                <w:rFonts w:ascii="Tahoma" w:hAnsi="Tahoma" w:cs="Tahoma"/>
              </w:rPr>
            </w:pPr>
          </w:p>
        </w:tc>
        <w:tc>
          <w:tcPr>
            <w:tcW w:w="3260"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Attend specific CPD event in this subject</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Consider recent journal articles</w:t>
            </w:r>
            <w:r w:rsidR="006B1FDC">
              <w:rPr>
                <w:rFonts w:ascii="Tahoma" w:hAnsi="Tahoma" w:cs="Tahoma"/>
              </w:rPr>
              <w:t>.</w:t>
            </w:r>
          </w:p>
          <w:p w:rsidR="007C5FC5" w:rsidRPr="00E71118" w:rsidRDefault="007C5FC5" w:rsidP="00E71118">
            <w:pPr>
              <w:spacing w:before="120" w:after="60" w:line="240" w:lineRule="auto"/>
              <w:rPr>
                <w:rFonts w:ascii="Tahoma" w:hAnsi="Tahoma" w:cs="Tahoma"/>
              </w:rPr>
            </w:pPr>
            <w:r w:rsidRPr="00E71118">
              <w:rPr>
                <w:rFonts w:ascii="Tahoma" w:hAnsi="Tahoma" w:cs="Tahoma"/>
              </w:rPr>
              <w:t>Discuss case scenarios with colleagues</w:t>
            </w:r>
            <w:r w:rsidR="006B1FDC">
              <w:rPr>
                <w:rFonts w:ascii="Tahoma" w:hAnsi="Tahoma" w:cs="Tahoma"/>
              </w:rPr>
              <w:t>.</w:t>
            </w:r>
          </w:p>
        </w:tc>
        <w:tc>
          <w:tcPr>
            <w:tcW w:w="2977"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 xml:space="preserve">Access to journals in </w:t>
            </w:r>
            <w:r w:rsidR="00E71118" w:rsidRPr="00E71118">
              <w:rPr>
                <w:rFonts w:ascii="Tahoma" w:hAnsi="Tahoma" w:cs="Tahoma"/>
              </w:rPr>
              <w:br/>
            </w:r>
            <w:r w:rsidRPr="00E71118">
              <w:rPr>
                <w:rFonts w:ascii="Tahoma" w:hAnsi="Tahoma" w:cs="Tahoma"/>
                <w:b/>
              </w:rPr>
              <w:t>o</w:t>
            </w:r>
            <w:r w:rsidRPr="00E71118">
              <w:rPr>
                <w:rFonts w:ascii="Tahoma" w:hAnsi="Tahoma" w:cs="Tahoma"/>
              </w:rPr>
              <w:t xml:space="preserve"> zone</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Local group meetings</w:t>
            </w:r>
            <w:r w:rsidR="006B1FDC">
              <w:rPr>
                <w:rFonts w:ascii="Tahoma" w:hAnsi="Tahoma" w:cs="Tahoma"/>
              </w:rPr>
              <w:t>.</w:t>
            </w:r>
          </w:p>
          <w:p w:rsidR="007C5FC5" w:rsidRPr="00E71118" w:rsidRDefault="007C5FC5" w:rsidP="00E71118">
            <w:pPr>
              <w:spacing w:before="120" w:after="120" w:line="240" w:lineRule="auto"/>
              <w:rPr>
                <w:rFonts w:ascii="Tahoma" w:hAnsi="Tahoma" w:cs="Tahoma"/>
              </w:rPr>
            </w:pPr>
          </w:p>
        </w:tc>
        <w:tc>
          <w:tcPr>
            <w:tcW w:w="3118"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 xml:space="preserve">Completion of planned activities, enabling me to reflect on my practice and consider how this might be enhanced as a result. </w:t>
            </w:r>
          </w:p>
        </w:tc>
        <w:tc>
          <w:tcPr>
            <w:tcW w:w="2410"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February 2021</w:t>
            </w:r>
          </w:p>
        </w:tc>
      </w:tr>
      <w:tr w:rsidR="007C5FC5" w:rsidRPr="00E71118" w:rsidTr="0010352E">
        <w:trPr>
          <w:trHeight w:val="284"/>
        </w:trPr>
        <w:tc>
          <w:tcPr>
            <w:tcW w:w="3119"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Focus on some key aspects of professionalism theme of the OPS</w:t>
            </w:r>
            <w:r w:rsidR="006B1FDC">
              <w:rPr>
                <w:rFonts w:ascii="Tahoma" w:hAnsi="Tahoma" w:cs="Tahoma"/>
              </w:rPr>
              <w:t>.</w:t>
            </w:r>
          </w:p>
        </w:tc>
        <w:tc>
          <w:tcPr>
            <w:tcW w:w="3260"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Boundaries – read around the subject – consider resources provided on CPD website</w:t>
            </w:r>
            <w:r w:rsidR="006B1FDC">
              <w:rPr>
                <w:rFonts w:ascii="Tahoma" w:hAnsi="Tahoma" w:cs="Tahoma"/>
              </w:rPr>
              <w:t>.</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 xml:space="preserve">Access to GOsC CPD site and </w:t>
            </w:r>
            <w:r w:rsidRPr="00E71118">
              <w:rPr>
                <w:rFonts w:ascii="Tahoma" w:hAnsi="Tahoma" w:cs="Tahoma"/>
                <w:b/>
              </w:rPr>
              <w:t>o</w:t>
            </w:r>
            <w:r w:rsidRPr="00E71118">
              <w:rPr>
                <w:rFonts w:ascii="Tahoma" w:hAnsi="Tahoma" w:cs="Tahoma"/>
              </w:rPr>
              <w:t xml:space="preserve"> zone</w:t>
            </w:r>
            <w:r w:rsidR="006B1FDC">
              <w:rPr>
                <w:rFonts w:ascii="Tahoma" w:hAnsi="Tahoma" w:cs="Tahoma"/>
              </w:rPr>
              <w:t>.</w:t>
            </w:r>
          </w:p>
          <w:p w:rsidR="007C5FC5" w:rsidRPr="00E71118" w:rsidRDefault="007C5FC5" w:rsidP="00E71118">
            <w:pPr>
              <w:spacing w:before="60" w:after="60" w:line="240" w:lineRule="auto"/>
              <w:rPr>
                <w:rFonts w:ascii="Tahoma" w:hAnsi="Tahoma" w:cs="Tahoma"/>
              </w:rPr>
            </w:pP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Completion of planned activities and reflection on practice.</w:t>
            </w:r>
          </w:p>
        </w:tc>
        <w:tc>
          <w:tcPr>
            <w:tcW w:w="241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2021</w:t>
            </w:r>
          </w:p>
        </w:tc>
      </w:tr>
      <w:tr w:rsidR="007C5FC5" w:rsidRPr="00E71118" w:rsidTr="0010352E">
        <w:trPr>
          <w:trHeight w:val="284"/>
        </w:trPr>
        <w:tc>
          <w:tcPr>
            <w:tcW w:w="3119" w:type="dxa"/>
          </w:tcPr>
          <w:p w:rsidR="007C5FC5" w:rsidRPr="00E71118" w:rsidRDefault="007C5FC5" w:rsidP="00E71118">
            <w:pPr>
              <w:spacing w:before="60" w:after="60" w:line="240" w:lineRule="auto"/>
              <w:rPr>
                <w:rFonts w:ascii="Tahoma" w:hAnsi="Tahoma" w:cs="Tahoma"/>
              </w:rPr>
            </w:pPr>
            <w:r w:rsidRPr="00E71118">
              <w:rPr>
                <w:rFonts w:ascii="Tahoma" w:hAnsi="Tahoma" w:cs="Tahoma"/>
              </w:rPr>
              <w:t>Boundaries with patients</w:t>
            </w:r>
            <w:r w:rsidR="006B1FDC">
              <w:rPr>
                <w:rFonts w:ascii="Tahoma" w:hAnsi="Tahoma" w:cs="Tahoma"/>
              </w:rPr>
              <w:t>.</w:t>
            </w:r>
          </w:p>
        </w:tc>
        <w:tc>
          <w:tcPr>
            <w:tcW w:w="326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Case based discussions with colleagues</w:t>
            </w:r>
            <w:r w:rsidR="006B1FDC">
              <w:rPr>
                <w:rFonts w:ascii="Tahoma" w:hAnsi="Tahoma" w:cs="Tahoma"/>
              </w:rPr>
              <w:t>.</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Attend local group meetings</w:t>
            </w:r>
            <w:r w:rsidR="006B1FDC">
              <w:rPr>
                <w:rFonts w:ascii="Tahoma" w:hAnsi="Tahoma" w:cs="Tahoma"/>
              </w:rPr>
              <w:t>.</w:t>
            </w: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Completion of planned activities and reflection on practice.</w:t>
            </w:r>
          </w:p>
        </w:tc>
        <w:tc>
          <w:tcPr>
            <w:tcW w:w="241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2021</w:t>
            </w:r>
          </w:p>
        </w:tc>
      </w:tr>
      <w:tr w:rsidR="007C5FC5" w:rsidRPr="00E71118" w:rsidTr="0010352E">
        <w:trPr>
          <w:trHeight w:val="284"/>
        </w:trPr>
        <w:tc>
          <w:tcPr>
            <w:tcW w:w="3119" w:type="dxa"/>
          </w:tcPr>
          <w:p w:rsidR="007C5FC5" w:rsidRPr="00E71118" w:rsidRDefault="007C5FC5" w:rsidP="00E71118">
            <w:pPr>
              <w:spacing w:before="60" w:after="60" w:line="240" w:lineRule="auto"/>
              <w:rPr>
                <w:rFonts w:ascii="Tahoma" w:hAnsi="Tahoma" w:cs="Tahoma"/>
              </w:rPr>
            </w:pPr>
            <w:r w:rsidRPr="00E71118">
              <w:rPr>
                <w:rFonts w:ascii="Tahoma" w:hAnsi="Tahoma" w:cs="Tahoma"/>
              </w:rPr>
              <w:t>Data protection</w:t>
            </w:r>
            <w:r w:rsidR="006B1FDC">
              <w:rPr>
                <w:rFonts w:ascii="Tahoma" w:hAnsi="Tahoma" w:cs="Tahoma"/>
              </w:rPr>
              <w:t>.</w:t>
            </w:r>
          </w:p>
          <w:p w:rsidR="007C5FC5" w:rsidRPr="00E71118" w:rsidRDefault="007C5FC5" w:rsidP="00E71118">
            <w:pPr>
              <w:spacing w:before="60" w:after="60" w:line="240" w:lineRule="auto"/>
              <w:rPr>
                <w:rFonts w:ascii="Tahoma" w:hAnsi="Tahoma" w:cs="Tahoma"/>
              </w:rPr>
            </w:pPr>
          </w:p>
        </w:tc>
        <w:tc>
          <w:tcPr>
            <w:tcW w:w="326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Data protection – review data storage and policies to ensure best practice and GDPR compliance. Review iO resources and ICO website.</w:t>
            </w:r>
          </w:p>
        </w:tc>
        <w:tc>
          <w:tcPr>
            <w:tcW w:w="2977" w:type="dxa"/>
          </w:tcPr>
          <w:p w:rsidR="007C5FC5" w:rsidRPr="00E71118" w:rsidRDefault="007C5FC5" w:rsidP="00E71118">
            <w:pPr>
              <w:spacing w:before="60" w:after="120" w:line="240" w:lineRule="auto"/>
              <w:rPr>
                <w:rFonts w:ascii="Tahoma" w:hAnsi="Tahoma" w:cs="Tahoma"/>
              </w:rPr>
            </w:pPr>
            <w:r w:rsidRPr="00E71118">
              <w:rPr>
                <w:rFonts w:ascii="Tahoma" w:hAnsi="Tahoma" w:cs="Tahoma"/>
              </w:rPr>
              <w:t>iO website</w:t>
            </w:r>
            <w:r w:rsidR="006B1FDC">
              <w:rPr>
                <w:rFonts w:ascii="Tahoma" w:hAnsi="Tahoma" w:cs="Tahoma"/>
              </w:rPr>
              <w:t>.</w:t>
            </w:r>
          </w:p>
          <w:p w:rsidR="007C5FC5" w:rsidRPr="00E71118" w:rsidRDefault="007C5FC5" w:rsidP="00E71118">
            <w:pPr>
              <w:spacing w:before="60" w:after="60" w:line="240" w:lineRule="auto"/>
              <w:rPr>
                <w:rFonts w:ascii="Tahoma" w:hAnsi="Tahoma" w:cs="Tahoma"/>
              </w:rPr>
            </w:pPr>
            <w:r w:rsidRPr="00E71118">
              <w:rPr>
                <w:rFonts w:ascii="Tahoma" w:hAnsi="Tahoma" w:cs="Tahoma"/>
              </w:rPr>
              <w:t>ICO website</w:t>
            </w:r>
            <w:r w:rsidR="006B1FDC">
              <w:rPr>
                <w:rFonts w:ascii="Tahoma" w:hAnsi="Tahoma" w:cs="Tahoma"/>
              </w:rPr>
              <w:t>.</w:t>
            </w:r>
          </w:p>
          <w:p w:rsidR="007C5FC5" w:rsidRPr="00E71118" w:rsidRDefault="007C5FC5" w:rsidP="00E71118">
            <w:pPr>
              <w:spacing w:before="60" w:after="60" w:line="240" w:lineRule="auto"/>
              <w:rPr>
                <w:rFonts w:ascii="Tahoma" w:hAnsi="Tahoma" w:cs="Tahoma"/>
              </w:rPr>
            </w:pP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 xml:space="preserve">Completion of planned activities and reflection on practice. Implement any indicated changes to processes. </w:t>
            </w:r>
          </w:p>
        </w:tc>
        <w:tc>
          <w:tcPr>
            <w:tcW w:w="241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2021</w:t>
            </w:r>
          </w:p>
        </w:tc>
      </w:tr>
      <w:tr w:rsidR="007C5FC5" w:rsidRPr="00E71118" w:rsidTr="0010352E">
        <w:trPr>
          <w:trHeight w:val="284"/>
        </w:trPr>
        <w:tc>
          <w:tcPr>
            <w:tcW w:w="3119" w:type="dxa"/>
          </w:tcPr>
          <w:p w:rsidR="007C5FC5" w:rsidRPr="00E71118" w:rsidRDefault="007C5FC5" w:rsidP="00E71118">
            <w:pPr>
              <w:spacing w:before="60" w:after="60" w:line="240" w:lineRule="auto"/>
              <w:rPr>
                <w:rFonts w:ascii="Tahoma" w:hAnsi="Tahoma" w:cs="Tahoma"/>
              </w:rPr>
            </w:pPr>
            <w:r w:rsidRPr="00E71118">
              <w:rPr>
                <w:rFonts w:ascii="Tahoma" w:hAnsi="Tahoma" w:cs="Tahoma"/>
              </w:rPr>
              <w:t>Supporting colleagues</w:t>
            </w:r>
            <w:r w:rsidR="006B1FDC">
              <w:rPr>
                <w:rFonts w:ascii="Tahoma" w:hAnsi="Tahoma" w:cs="Tahoma"/>
              </w:rPr>
              <w:t>.</w:t>
            </w:r>
          </w:p>
          <w:p w:rsidR="007C5FC5" w:rsidRPr="00E71118" w:rsidRDefault="007C5FC5" w:rsidP="00E71118">
            <w:pPr>
              <w:spacing w:before="60" w:after="60" w:line="240" w:lineRule="auto"/>
              <w:rPr>
                <w:rFonts w:ascii="Tahoma" w:hAnsi="Tahoma" w:cs="Tahoma"/>
              </w:rPr>
            </w:pPr>
          </w:p>
        </w:tc>
        <w:tc>
          <w:tcPr>
            <w:tcW w:w="326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 xml:space="preserve">Supporting colleagues – As I plan to take on an associate this year, I am keen to devise an effective mentoring programme to support their development and ensure they have the support they need at this early stage in their career. I will talk to colleagues to see what they do in their practices, and review iO guidance on mentoring.  </w:t>
            </w:r>
          </w:p>
        </w:tc>
        <w:tc>
          <w:tcPr>
            <w:tcW w:w="2977" w:type="dxa"/>
          </w:tcPr>
          <w:p w:rsidR="007C5FC5" w:rsidRPr="00E71118" w:rsidRDefault="007C5FC5" w:rsidP="00E71118">
            <w:pPr>
              <w:spacing w:before="60" w:after="60" w:line="240" w:lineRule="auto"/>
              <w:rPr>
                <w:rFonts w:ascii="Tahoma" w:hAnsi="Tahoma" w:cs="Tahoma"/>
              </w:rPr>
            </w:pPr>
            <w:r w:rsidRPr="00E71118">
              <w:rPr>
                <w:rFonts w:ascii="Tahoma" w:hAnsi="Tahoma" w:cs="Tahoma"/>
              </w:rPr>
              <w:t>Access mentoring support guidance on iO website</w:t>
            </w:r>
            <w:r w:rsidR="006B1FDC">
              <w:rPr>
                <w:rFonts w:ascii="Tahoma" w:hAnsi="Tahoma" w:cs="Tahoma"/>
              </w:rPr>
              <w:t>.</w:t>
            </w:r>
          </w:p>
          <w:p w:rsidR="007C5FC5" w:rsidRPr="00E71118" w:rsidRDefault="007C5FC5" w:rsidP="00E71118">
            <w:pPr>
              <w:spacing w:before="120" w:after="120" w:line="240" w:lineRule="auto"/>
              <w:rPr>
                <w:rFonts w:ascii="Tahoma" w:hAnsi="Tahoma" w:cs="Tahoma"/>
              </w:rPr>
            </w:pPr>
            <w:r w:rsidRPr="00E71118">
              <w:rPr>
                <w:rFonts w:ascii="Tahoma" w:hAnsi="Tahoma" w:cs="Tahoma"/>
              </w:rPr>
              <w:t>Attend group meetings</w:t>
            </w:r>
            <w:r w:rsidR="006B1FDC">
              <w:rPr>
                <w:rFonts w:ascii="Tahoma" w:hAnsi="Tahoma" w:cs="Tahoma"/>
              </w:rPr>
              <w:t>.</w:t>
            </w:r>
          </w:p>
        </w:tc>
        <w:tc>
          <w:tcPr>
            <w:tcW w:w="3118" w:type="dxa"/>
          </w:tcPr>
          <w:p w:rsidR="007C5FC5" w:rsidRPr="00E71118" w:rsidRDefault="007C5FC5" w:rsidP="00E71118">
            <w:pPr>
              <w:spacing w:before="60" w:after="60" w:line="240" w:lineRule="auto"/>
              <w:rPr>
                <w:rFonts w:ascii="Tahoma" w:hAnsi="Tahoma" w:cs="Tahoma"/>
              </w:rPr>
            </w:pPr>
            <w:r w:rsidRPr="00E71118">
              <w:rPr>
                <w:rFonts w:ascii="Tahoma" w:hAnsi="Tahoma" w:cs="Tahoma"/>
              </w:rPr>
              <w:t xml:space="preserve">Recruit a suitable associate and devise and implement a mentoring plan. </w:t>
            </w:r>
          </w:p>
        </w:tc>
        <w:tc>
          <w:tcPr>
            <w:tcW w:w="2410" w:type="dxa"/>
          </w:tcPr>
          <w:p w:rsidR="007C5FC5" w:rsidRPr="00E71118" w:rsidRDefault="007C5FC5" w:rsidP="00E71118">
            <w:pPr>
              <w:spacing w:before="60" w:after="60" w:line="240" w:lineRule="auto"/>
              <w:rPr>
                <w:rFonts w:ascii="Tahoma" w:hAnsi="Tahoma" w:cs="Tahoma"/>
              </w:rPr>
            </w:pPr>
            <w:r w:rsidRPr="00E71118">
              <w:rPr>
                <w:rFonts w:ascii="Tahoma" w:hAnsi="Tahoma" w:cs="Tahoma"/>
              </w:rPr>
              <w:t>February 2021</w:t>
            </w:r>
          </w:p>
        </w:tc>
      </w:tr>
    </w:tbl>
    <w:p w:rsidR="007C5FC5" w:rsidRPr="00AF1C00" w:rsidRDefault="007C5FC5" w:rsidP="00AA0D75">
      <w:pPr>
        <w:pStyle w:val="Heading2"/>
        <w:spacing w:before="0" w:after="120" w:line="240" w:lineRule="auto"/>
        <w:rPr>
          <w:rFonts w:ascii="Tahoma" w:hAnsi="Tahoma" w:cs="Tahoma"/>
          <w:color w:val="auto"/>
          <w:sz w:val="24"/>
          <w:szCs w:val="24"/>
        </w:rPr>
      </w:pPr>
      <w:r w:rsidRPr="00AF1C00">
        <w:rPr>
          <w:rFonts w:ascii="Tahoma" w:hAnsi="Tahoma" w:cs="Tahoma"/>
          <w:color w:val="auto"/>
          <w:sz w:val="24"/>
          <w:szCs w:val="24"/>
        </w:rPr>
        <w:lastRenderedPageBreak/>
        <w:t>Year 3 CPD cycle</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2977"/>
        <w:gridCol w:w="3118"/>
        <w:gridCol w:w="2410"/>
      </w:tblGrid>
      <w:tr w:rsidR="007C5FC5" w:rsidRPr="00FE4228" w:rsidTr="0010352E">
        <w:trPr>
          <w:trHeight w:val="567"/>
        </w:trPr>
        <w:tc>
          <w:tcPr>
            <w:tcW w:w="3119" w:type="dxa"/>
            <w:vAlign w:val="center"/>
          </w:tcPr>
          <w:p w:rsidR="007C5FC5" w:rsidRPr="00AA0D75" w:rsidRDefault="007C5FC5" w:rsidP="006B1FDC">
            <w:pPr>
              <w:spacing w:before="60" w:after="60" w:line="240" w:lineRule="auto"/>
              <w:rPr>
                <w:rFonts w:ascii="Tahoma" w:hAnsi="Tahoma" w:cs="Tahoma"/>
                <w:b/>
                <w:bCs/>
                <w:sz w:val="24"/>
                <w:szCs w:val="24"/>
              </w:rPr>
            </w:pPr>
            <w:r w:rsidRPr="00AA0D75">
              <w:rPr>
                <w:rFonts w:ascii="Tahoma" w:hAnsi="Tahoma" w:cs="Tahoma"/>
                <w:b/>
                <w:bCs/>
                <w:sz w:val="24"/>
                <w:szCs w:val="24"/>
              </w:rPr>
              <w:t>What is my learning/</w:t>
            </w:r>
            <w:r w:rsidR="006B1FDC">
              <w:rPr>
                <w:rFonts w:ascii="Tahoma" w:hAnsi="Tahoma" w:cs="Tahoma"/>
                <w:b/>
                <w:bCs/>
                <w:sz w:val="24"/>
                <w:szCs w:val="24"/>
              </w:rPr>
              <w:br/>
            </w:r>
            <w:r w:rsidRPr="00AA0D75">
              <w:rPr>
                <w:rFonts w:ascii="Tahoma" w:hAnsi="Tahoma" w:cs="Tahoma"/>
                <w:b/>
                <w:bCs/>
                <w:sz w:val="24"/>
                <w:szCs w:val="24"/>
              </w:rPr>
              <w:t>development need?</w:t>
            </w:r>
          </w:p>
        </w:tc>
        <w:tc>
          <w:tcPr>
            <w:tcW w:w="3260" w:type="dxa"/>
            <w:vAlign w:val="center"/>
          </w:tcPr>
          <w:p w:rsidR="007C5FC5" w:rsidRPr="00AA0D75" w:rsidRDefault="007C5FC5" w:rsidP="006B1FDC">
            <w:pPr>
              <w:spacing w:before="60" w:after="60" w:line="240" w:lineRule="auto"/>
              <w:rPr>
                <w:rFonts w:ascii="Tahoma" w:hAnsi="Tahoma" w:cs="Tahoma"/>
                <w:b/>
                <w:bCs/>
                <w:sz w:val="24"/>
                <w:szCs w:val="24"/>
              </w:rPr>
            </w:pPr>
            <w:r w:rsidRPr="00AA0D75">
              <w:rPr>
                <w:rFonts w:ascii="Tahoma" w:hAnsi="Tahoma" w:cs="Tahoma"/>
                <w:b/>
                <w:bCs/>
                <w:sz w:val="24"/>
                <w:szCs w:val="24"/>
              </w:rPr>
              <w:t>What will I do to achieve this?</w:t>
            </w:r>
          </w:p>
        </w:tc>
        <w:tc>
          <w:tcPr>
            <w:tcW w:w="2977" w:type="dxa"/>
            <w:vAlign w:val="center"/>
          </w:tcPr>
          <w:p w:rsidR="007C5FC5" w:rsidRPr="00AA0D75" w:rsidRDefault="007C5FC5" w:rsidP="006B1FDC">
            <w:pPr>
              <w:spacing w:before="60" w:after="60" w:line="240" w:lineRule="auto"/>
              <w:rPr>
                <w:rFonts w:ascii="Tahoma" w:hAnsi="Tahoma" w:cs="Tahoma"/>
                <w:b/>
                <w:bCs/>
                <w:sz w:val="24"/>
                <w:szCs w:val="24"/>
              </w:rPr>
            </w:pPr>
            <w:r w:rsidRPr="00AA0D75">
              <w:rPr>
                <w:rFonts w:ascii="Tahoma" w:hAnsi="Tahoma" w:cs="Tahoma"/>
                <w:b/>
                <w:bCs/>
                <w:sz w:val="24"/>
                <w:szCs w:val="24"/>
              </w:rPr>
              <w:t>What resources or support will I need?</w:t>
            </w:r>
          </w:p>
        </w:tc>
        <w:tc>
          <w:tcPr>
            <w:tcW w:w="3118" w:type="dxa"/>
            <w:vAlign w:val="center"/>
          </w:tcPr>
          <w:p w:rsidR="007C5FC5" w:rsidRPr="00AA0D75" w:rsidRDefault="007C5FC5" w:rsidP="006B1FDC">
            <w:pPr>
              <w:spacing w:before="60" w:after="60" w:line="240" w:lineRule="auto"/>
              <w:rPr>
                <w:rFonts w:ascii="Tahoma" w:hAnsi="Tahoma" w:cs="Tahoma"/>
                <w:b/>
                <w:bCs/>
                <w:sz w:val="24"/>
                <w:szCs w:val="24"/>
              </w:rPr>
            </w:pPr>
            <w:r w:rsidRPr="00AA0D75">
              <w:rPr>
                <w:rFonts w:ascii="Tahoma" w:hAnsi="Tahoma" w:cs="Tahoma"/>
                <w:b/>
                <w:bCs/>
                <w:sz w:val="24"/>
                <w:szCs w:val="24"/>
              </w:rPr>
              <w:t>What will my success criteria be?</w:t>
            </w:r>
          </w:p>
        </w:tc>
        <w:tc>
          <w:tcPr>
            <w:tcW w:w="2410" w:type="dxa"/>
            <w:vAlign w:val="center"/>
          </w:tcPr>
          <w:p w:rsidR="007C5FC5" w:rsidRPr="00AA0D75" w:rsidRDefault="007C5FC5" w:rsidP="006B1FDC">
            <w:pPr>
              <w:spacing w:before="60" w:after="60" w:line="240" w:lineRule="auto"/>
              <w:rPr>
                <w:rFonts w:ascii="Tahoma" w:hAnsi="Tahoma" w:cs="Tahoma"/>
                <w:b/>
                <w:bCs/>
                <w:sz w:val="24"/>
                <w:szCs w:val="24"/>
              </w:rPr>
            </w:pPr>
            <w:r w:rsidRPr="00AA0D75">
              <w:rPr>
                <w:rFonts w:ascii="Tahoma" w:hAnsi="Tahoma" w:cs="Tahoma"/>
                <w:b/>
                <w:bCs/>
                <w:sz w:val="24"/>
                <w:szCs w:val="24"/>
              </w:rPr>
              <w:t>Target dates for review and completion</w:t>
            </w:r>
          </w:p>
        </w:tc>
      </w:tr>
      <w:tr w:rsidR="007C5FC5" w:rsidRPr="00FE4228" w:rsidTr="0010352E">
        <w:trPr>
          <w:trHeight w:val="284"/>
        </w:trPr>
        <w:tc>
          <w:tcPr>
            <w:tcW w:w="3119" w:type="dxa"/>
          </w:tcPr>
          <w:p w:rsidR="007C5FC5" w:rsidRPr="00AA0D75" w:rsidRDefault="007C5FC5" w:rsidP="00AA0D75">
            <w:pPr>
              <w:spacing w:before="60" w:after="60" w:line="240" w:lineRule="auto"/>
              <w:rPr>
                <w:rFonts w:ascii="Tahoma" w:hAnsi="Tahoma" w:cs="Tahoma"/>
              </w:rPr>
            </w:pPr>
            <w:r w:rsidRPr="00AA0D75">
              <w:rPr>
                <w:rFonts w:ascii="Tahoma" w:hAnsi="Tahoma" w:cs="Tahoma"/>
              </w:rPr>
              <w:t>Enhance my knowledge and skill in rehabilitation techniques</w:t>
            </w:r>
          </w:p>
          <w:p w:rsidR="007C5FC5" w:rsidRPr="00AA0D75" w:rsidRDefault="007C5FC5" w:rsidP="00AA0D75">
            <w:pPr>
              <w:spacing w:before="60" w:after="60" w:line="240" w:lineRule="auto"/>
              <w:rPr>
                <w:rFonts w:ascii="Tahoma" w:hAnsi="Tahoma" w:cs="Tahoma"/>
              </w:rPr>
            </w:pPr>
          </w:p>
        </w:tc>
        <w:tc>
          <w:tcPr>
            <w:tcW w:w="3260" w:type="dxa"/>
          </w:tcPr>
          <w:p w:rsidR="007C5FC5" w:rsidRPr="00AA0D75" w:rsidRDefault="007C5FC5" w:rsidP="00AA0D75">
            <w:pPr>
              <w:spacing w:before="60" w:after="120" w:line="240" w:lineRule="auto"/>
              <w:rPr>
                <w:rFonts w:ascii="Tahoma" w:hAnsi="Tahoma" w:cs="Tahoma"/>
              </w:rPr>
            </w:pPr>
            <w:r w:rsidRPr="00AA0D75">
              <w:rPr>
                <w:rFonts w:ascii="Tahoma" w:hAnsi="Tahoma" w:cs="Tahoma"/>
              </w:rPr>
              <w:t xml:space="preserve">Undertake specific CPD event in this area. </w:t>
            </w:r>
          </w:p>
          <w:p w:rsidR="007C5FC5" w:rsidRPr="00AA0D75" w:rsidRDefault="007C5FC5" w:rsidP="00AA0D75">
            <w:pPr>
              <w:spacing w:before="60" w:after="120" w:line="240" w:lineRule="auto"/>
              <w:rPr>
                <w:rFonts w:ascii="Tahoma" w:hAnsi="Tahoma" w:cs="Tahoma"/>
              </w:rPr>
            </w:pPr>
            <w:r w:rsidRPr="00AA0D75">
              <w:rPr>
                <w:rFonts w:ascii="Tahoma" w:hAnsi="Tahoma" w:cs="Tahoma"/>
              </w:rPr>
              <w:t>Discuss approaches with colleagues</w:t>
            </w:r>
          </w:p>
          <w:p w:rsidR="007C5FC5" w:rsidRPr="00AA0D75" w:rsidRDefault="007C5FC5" w:rsidP="00AA0D75">
            <w:pPr>
              <w:spacing w:before="60" w:after="60" w:line="240" w:lineRule="auto"/>
              <w:rPr>
                <w:rFonts w:ascii="Tahoma" w:hAnsi="Tahoma" w:cs="Tahoma"/>
              </w:rPr>
            </w:pPr>
            <w:r w:rsidRPr="00AA0D75">
              <w:rPr>
                <w:rFonts w:ascii="Tahoma" w:hAnsi="Tahoma" w:cs="Tahoma"/>
              </w:rPr>
              <w:t>Research journal articles to review latest thinking.</w:t>
            </w:r>
          </w:p>
        </w:tc>
        <w:tc>
          <w:tcPr>
            <w:tcW w:w="2977" w:type="dxa"/>
          </w:tcPr>
          <w:p w:rsidR="007C5FC5" w:rsidRPr="00AA0D75" w:rsidRDefault="007C5FC5" w:rsidP="00AA0D75">
            <w:pPr>
              <w:spacing w:before="60" w:after="120" w:line="240" w:lineRule="auto"/>
              <w:rPr>
                <w:rFonts w:ascii="Tahoma" w:hAnsi="Tahoma" w:cs="Tahoma"/>
              </w:rPr>
            </w:pPr>
            <w:r w:rsidRPr="00AA0D75">
              <w:rPr>
                <w:rFonts w:ascii="Tahoma" w:hAnsi="Tahoma" w:cs="Tahoma"/>
              </w:rPr>
              <w:t>Access to CPD event</w:t>
            </w:r>
          </w:p>
          <w:p w:rsidR="007C5FC5" w:rsidRPr="00AA0D75" w:rsidRDefault="007C5FC5" w:rsidP="00AA0D75">
            <w:pPr>
              <w:spacing w:before="60" w:after="120" w:line="240" w:lineRule="auto"/>
              <w:rPr>
                <w:rFonts w:ascii="Tahoma" w:hAnsi="Tahoma" w:cs="Tahoma"/>
              </w:rPr>
            </w:pPr>
            <w:r w:rsidRPr="00AA0D75">
              <w:rPr>
                <w:rFonts w:ascii="Tahoma" w:hAnsi="Tahoma" w:cs="Tahoma"/>
              </w:rPr>
              <w:t>Attend local group meetings</w:t>
            </w:r>
          </w:p>
          <w:p w:rsidR="007C5FC5" w:rsidRPr="00AA0D75" w:rsidRDefault="007C5FC5" w:rsidP="00AA0D75">
            <w:pPr>
              <w:spacing w:before="60" w:after="120" w:line="240" w:lineRule="auto"/>
              <w:rPr>
                <w:rFonts w:ascii="Tahoma" w:hAnsi="Tahoma" w:cs="Tahoma"/>
              </w:rPr>
            </w:pPr>
            <w:r w:rsidRPr="00AA0D75">
              <w:rPr>
                <w:rFonts w:ascii="Tahoma" w:hAnsi="Tahoma" w:cs="Tahoma"/>
              </w:rPr>
              <w:t xml:space="preserve">Access research journals on </w:t>
            </w:r>
            <w:r w:rsidRPr="00AA0D75">
              <w:rPr>
                <w:rFonts w:ascii="Tahoma" w:hAnsi="Tahoma" w:cs="Tahoma"/>
                <w:b/>
              </w:rPr>
              <w:t>o</w:t>
            </w:r>
            <w:r w:rsidRPr="00AA0D75">
              <w:rPr>
                <w:rFonts w:ascii="Tahoma" w:hAnsi="Tahoma" w:cs="Tahoma"/>
              </w:rPr>
              <w:t xml:space="preserve"> zone. </w:t>
            </w:r>
          </w:p>
        </w:tc>
        <w:tc>
          <w:tcPr>
            <w:tcW w:w="3118"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Completing activities and being able to confidently include enhanced rehab and exercise advice in the management of patents. </w:t>
            </w:r>
          </w:p>
        </w:tc>
        <w:tc>
          <w:tcPr>
            <w:tcW w:w="2410" w:type="dxa"/>
          </w:tcPr>
          <w:p w:rsidR="007C5FC5" w:rsidRPr="00AA0D75" w:rsidRDefault="007C5FC5" w:rsidP="00AA0D75">
            <w:pPr>
              <w:spacing w:before="60" w:after="60" w:line="240" w:lineRule="auto"/>
              <w:rPr>
                <w:rFonts w:ascii="Tahoma" w:hAnsi="Tahoma" w:cs="Tahoma"/>
              </w:rPr>
            </w:pPr>
            <w:r w:rsidRPr="00AA0D75">
              <w:rPr>
                <w:rFonts w:ascii="Tahoma" w:hAnsi="Tahoma" w:cs="Tahoma"/>
              </w:rPr>
              <w:t>December 2021</w:t>
            </w:r>
          </w:p>
        </w:tc>
      </w:tr>
      <w:tr w:rsidR="007C5FC5" w:rsidRPr="00FE4228" w:rsidTr="0010352E">
        <w:trPr>
          <w:trHeight w:val="284"/>
        </w:trPr>
        <w:tc>
          <w:tcPr>
            <w:tcW w:w="3119"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Review development needs leading in to the next three year CPD cycle. </w:t>
            </w:r>
          </w:p>
          <w:p w:rsidR="007C5FC5" w:rsidRPr="00AA0D75" w:rsidRDefault="007C5FC5" w:rsidP="00AA0D75">
            <w:pPr>
              <w:spacing w:before="60" w:after="60" w:line="240" w:lineRule="auto"/>
              <w:rPr>
                <w:rFonts w:ascii="Tahoma" w:hAnsi="Tahoma" w:cs="Tahoma"/>
              </w:rPr>
            </w:pPr>
          </w:p>
        </w:tc>
        <w:tc>
          <w:tcPr>
            <w:tcW w:w="3260"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Consider how my practice is developing, and reflect on the current cycle to consider where there may be gaps in learning and areas where I may wish to develop my skills and knowledge further. </w:t>
            </w:r>
          </w:p>
        </w:tc>
        <w:tc>
          <w:tcPr>
            <w:tcW w:w="2977" w:type="dxa"/>
          </w:tcPr>
          <w:p w:rsidR="007C5FC5" w:rsidRPr="00AA0D75" w:rsidRDefault="007C5FC5" w:rsidP="00AA0D75">
            <w:pPr>
              <w:spacing w:before="60" w:after="60" w:line="240" w:lineRule="auto"/>
              <w:rPr>
                <w:rFonts w:ascii="Tahoma" w:hAnsi="Tahoma" w:cs="Tahoma"/>
              </w:rPr>
            </w:pPr>
          </w:p>
        </w:tc>
        <w:tc>
          <w:tcPr>
            <w:tcW w:w="3118"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To develop a broad development to discuss during my peer discussion review. </w:t>
            </w:r>
          </w:p>
        </w:tc>
        <w:tc>
          <w:tcPr>
            <w:tcW w:w="2410" w:type="dxa"/>
          </w:tcPr>
          <w:p w:rsidR="007C5FC5" w:rsidRPr="00AA0D75" w:rsidRDefault="007C5FC5" w:rsidP="00AA0D75">
            <w:pPr>
              <w:spacing w:before="60" w:after="60" w:line="240" w:lineRule="auto"/>
              <w:rPr>
                <w:rFonts w:ascii="Tahoma" w:hAnsi="Tahoma" w:cs="Tahoma"/>
              </w:rPr>
            </w:pPr>
            <w:r w:rsidRPr="00AA0D75">
              <w:rPr>
                <w:rFonts w:ascii="Tahoma" w:hAnsi="Tahoma" w:cs="Tahoma"/>
              </w:rPr>
              <w:t>January 2022</w:t>
            </w:r>
          </w:p>
        </w:tc>
      </w:tr>
      <w:tr w:rsidR="007C5FC5" w:rsidRPr="00FE4228" w:rsidTr="0010352E">
        <w:trPr>
          <w:trHeight w:val="284"/>
        </w:trPr>
        <w:tc>
          <w:tcPr>
            <w:tcW w:w="3119" w:type="dxa"/>
          </w:tcPr>
          <w:p w:rsidR="007C5FC5" w:rsidRPr="00AA0D75" w:rsidRDefault="007C5FC5" w:rsidP="00AA0D75">
            <w:pPr>
              <w:spacing w:before="60" w:after="60" w:line="240" w:lineRule="auto"/>
              <w:rPr>
                <w:rFonts w:ascii="Tahoma" w:hAnsi="Tahoma" w:cs="Tahoma"/>
              </w:rPr>
            </w:pPr>
            <w:r w:rsidRPr="00AA0D75">
              <w:rPr>
                <w:rFonts w:ascii="Tahoma" w:hAnsi="Tahoma" w:cs="Tahoma"/>
              </w:rPr>
              <w:t>Peer discussion review</w:t>
            </w:r>
          </w:p>
          <w:p w:rsidR="007C5FC5" w:rsidRPr="00AA0D75" w:rsidRDefault="007C5FC5" w:rsidP="00AA0D75">
            <w:pPr>
              <w:spacing w:before="60" w:after="60" w:line="240" w:lineRule="auto"/>
              <w:rPr>
                <w:rFonts w:ascii="Tahoma" w:hAnsi="Tahoma" w:cs="Tahoma"/>
              </w:rPr>
            </w:pPr>
          </w:p>
        </w:tc>
        <w:tc>
          <w:tcPr>
            <w:tcW w:w="3260"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Arrange peer discussion review with colleague to demonstrate how I’ve met the CPD requirements over the last three years. </w:t>
            </w:r>
          </w:p>
        </w:tc>
        <w:tc>
          <w:tcPr>
            <w:tcW w:w="2977" w:type="dxa"/>
          </w:tcPr>
          <w:p w:rsidR="007C5FC5" w:rsidRPr="00AA0D75" w:rsidRDefault="007C5FC5" w:rsidP="00AA0D75">
            <w:pPr>
              <w:spacing w:before="60" w:after="60" w:line="240" w:lineRule="auto"/>
              <w:rPr>
                <w:rFonts w:ascii="Tahoma" w:hAnsi="Tahoma" w:cs="Tahoma"/>
              </w:rPr>
            </w:pPr>
          </w:p>
        </w:tc>
        <w:tc>
          <w:tcPr>
            <w:tcW w:w="3118" w:type="dxa"/>
          </w:tcPr>
          <w:p w:rsidR="007C5FC5" w:rsidRPr="00AA0D75" w:rsidRDefault="007C5FC5" w:rsidP="00AA0D75">
            <w:pPr>
              <w:spacing w:before="60" w:after="60" w:line="240" w:lineRule="auto"/>
              <w:rPr>
                <w:rFonts w:ascii="Tahoma" w:hAnsi="Tahoma" w:cs="Tahoma"/>
              </w:rPr>
            </w:pPr>
            <w:r w:rsidRPr="00AA0D75">
              <w:rPr>
                <w:rFonts w:ascii="Tahoma" w:hAnsi="Tahoma" w:cs="Tahoma"/>
              </w:rPr>
              <w:t xml:space="preserve">Complete peer discussion review and get sign off by my peer. </w:t>
            </w:r>
          </w:p>
        </w:tc>
        <w:tc>
          <w:tcPr>
            <w:tcW w:w="2410" w:type="dxa"/>
          </w:tcPr>
          <w:p w:rsidR="007C5FC5" w:rsidRPr="00AA0D75" w:rsidRDefault="007C5FC5" w:rsidP="00AA0D75">
            <w:pPr>
              <w:spacing w:before="60" w:after="60" w:line="240" w:lineRule="auto"/>
              <w:rPr>
                <w:rFonts w:ascii="Tahoma" w:hAnsi="Tahoma" w:cs="Tahoma"/>
              </w:rPr>
            </w:pPr>
            <w:r w:rsidRPr="00AA0D75">
              <w:rPr>
                <w:rFonts w:ascii="Tahoma" w:hAnsi="Tahoma" w:cs="Tahoma"/>
              </w:rPr>
              <w:t>January 2022</w:t>
            </w:r>
          </w:p>
        </w:tc>
      </w:tr>
    </w:tbl>
    <w:p w:rsidR="00AA0D75" w:rsidRDefault="00AA0D75">
      <w:pPr>
        <w:rPr>
          <w:rFonts w:ascii="Tahoma" w:hAnsi="Tahoma" w:cs="Tahoma"/>
          <w:sz w:val="24"/>
          <w:szCs w:val="24"/>
        </w:rPr>
        <w:sectPr w:rsidR="00AA0D75" w:rsidSect="0051651A">
          <w:headerReference w:type="default" r:id="rId19"/>
          <w:pgSz w:w="16838" w:h="11906" w:orient="landscape"/>
          <w:pgMar w:top="720" w:right="720" w:bottom="720" w:left="720" w:header="568" w:footer="708" w:gutter="0"/>
          <w:cols w:space="708"/>
          <w:docGrid w:linePitch="360"/>
        </w:sectPr>
      </w:pPr>
    </w:p>
    <w:p w:rsidR="00751F67" w:rsidRPr="001A1B2F" w:rsidRDefault="00751F67" w:rsidP="00751F67">
      <w:pPr>
        <w:jc w:val="both"/>
        <w:rPr>
          <w:rFonts w:ascii="Tahoma" w:hAnsi="Tahoma" w:cs="Tahoma"/>
          <w:sz w:val="24"/>
          <w:szCs w:val="24"/>
        </w:rPr>
      </w:pPr>
      <w:r w:rsidRPr="001A1B2F">
        <w:rPr>
          <w:rFonts w:ascii="Tahoma" w:hAnsi="Tahoma" w:cs="Tahoma"/>
          <w:sz w:val="24"/>
          <w:szCs w:val="24"/>
        </w:rPr>
        <w:lastRenderedPageBreak/>
        <w:t xml:space="preserve">If you have any queries on the workbook or CPD in general, please feel free to get in touch: </w:t>
      </w:r>
    </w:p>
    <w:p w:rsidR="00751F67" w:rsidRPr="001A1B2F" w:rsidRDefault="00751F67" w:rsidP="00751F67">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General Osteopathic Council</w:t>
      </w:r>
    </w:p>
    <w:p w:rsidR="00751F67" w:rsidRPr="001A1B2F" w:rsidRDefault="00751F67" w:rsidP="00751F67">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Osteopathy House</w:t>
      </w:r>
    </w:p>
    <w:p w:rsidR="00751F67" w:rsidRPr="001A1B2F" w:rsidRDefault="00751F67" w:rsidP="00751F67">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176 Tower Bridge Road</w:t>
      </w:r>
    </w:p>
    <w:p w:rsidR="00751F67" w:rsidRPr="001A1B2F" w:rsidRDefault="00751F67" w:rsidP="00751F67">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London SE1 3LU</w:t>
      </w:r>
    </w:p>
    <w:p w:rsidR="00751F67" w:rsidRDefault="00751F67" w:rsidP="00751F67">
      <w:pPr>
        <w:spacing w:after="0" w:line="240" w:lineRule="auto"/>
        <w:jc w:val="both"/>
        <w:rPr>
          <w:rFonts w:ascii="Tahoma" w:eastAsia="Calibri" w:hAnsi="Tahoma" w:cs="Tahoma"/>
          <w:sz w:val="24"/>
          <w:szCs w:val="24"/>
          <w:lang w:val="en-US"/>
        </w:rPr>
      </w:pPr>
    </w:p>
    <w:p w:rsidR="00751F67" w:rsidRDefault="00751F67" w:rsidP="00751F67">
      <w:pPr>
        <w:spacing w:after="0" w:line="240" w:lineRule="auto"/>
        <w:jc w:val="both"/>
        <w:rPr>
          <w:rFonts w:ascii="Tahoma" w:eastAsia="Calibri" w:hAnsi="Tahoma" w:cs="Tahoma"/>
          <w:sz w:val="24"/>
          <w:szCs w:val="24"/>
          <w:lang w:val="en-US"/>
        </w:rPr>
      </w:pPr>
      <w:r>
        <w:rPr>
          <w:rFonts w:ascii="Tahoma" w:eastAsia="Calibri" w:hAnsi="Tahoma" w:cs="Tahoma"/>
          <w:sz w:val="24"/>
          <w:szCs w:val="24"/>
          <w:lang w:val="en-US"/>
        </w:rPr>
        <w:t xml:space="preserve">Email: </w:t>
      </w:r>
      <w:hyperlink r:id="rId20" w:history="1">
        <w:r w:rsidRPr="00754539">
          <w:rPr>
            <w:rStyle w:val="Hyperlink"/>
            <w:rFonts w:ascii="Tahoma" w:eastAsia="Calibri" w:hAnsi="Tahoma" w:cs="Tahoma"/>
            <w:sz w:val="24"/>
            <w:szCs w:val="24"/>
            <w:lang w:val="en-US"/>
          </w:rPr>
          <w:t>newcpd@osteopathy.org.uk</w:t>
        </w:r>
      </w:hyperlink>
    </w:p>
    <w:p w:rsidR="00751F67" w:rsidRPr="001A1B2F" w:rsidRDefault="006E662F" w:rsidP="00751F67">
      <w:pPr>
        <w:spacing w:after="0" w:line="240" w:lineRule="auto"/>
        <w:jc w:val="both"/>
        <w:rPr>
          <w:rStyle w:val="Hyperlink"/>
          <w:rFonts w:ascii="Tahoma" w:hAnsi="Tahoma" w:cs="Tahoma"/>
          <w:sz w:val="24"/>
          <w:szCs w:val="24"/>
        </w:rPr>
      </w:pPr>
      <w:hyperlink r:id="rId21" w:history="1">
        <w:r w:rsidR="00751F67" w:rsidRPr="001A1B2F">
          <w:rPr>
            <w:rStyle w:val="Hyperlink"/>
            <w:rFonts w:ascii="Tahoma" w:hAnsi="Tahoma" w:cs="Tahoma"/>
            <w:sz w:val="24"/>
            <w:szCs w:val="24"/>
          </w:rPr>
          <w:t>osteopathy.org.uk</w:t>
        </w:r>
      </w:hyperlink>
      <w:r w:rsidR="00751F67" w:rsidRPr="001A1B2F">
        <w:rPr>
          <w:rStyle w:val="Hyperlink"/>
          <w:rFonts w:ascii="Tahoma" w:hAnsi="Tahoma" w:cs="Tahoma"/>
          <w:sz w:val="24"/>
          <w:szCs w:val="24"/>
        </w:rPr>
        <w:t xml:space="preserve"> </w:t>
      </w:r>
    </w:p>
    <w:p w:rsidR="00751F67" w:rsidRPr="001A1B2F" w:rsidRDefault="006E662F" w:rsidP="00751F67">
      <w:pPr>
        <w:spacing w:after="0" w:line="240" w:lineRule="auto"/>
        <w:jc w:val="both"/>
        <w:rPr>
          <w:rFonts w:ascii="Tahoma" w:eastAsia="Calibri" w:hAnsi="Tahoma" w:cs="Tahoma"/>
          <w:sz w:val="24"/>
          <w:szCs w:val="24"/>
          <w:lang w:val="en-US"/>
        </w:rPr>
      </w:pPr>
      <w:hyperlink r:id="rId22" w:history="1">
        <w:r w:rsidR="00751F67" w:rsidRPr="003916EB">
          <w:rPr>
            <w:rStyle w:val="Hyperlink"/>
            <w:rFonts w:ascii="Tahoma" w:eastAsia="Calibri" w:hAnsi="Tahoma" w:cs="Tahoma"/>
            <w:sz w:val="24"/>
            <w:szCs w:val="24"/>
            <w:lang w:val="en-US"/>
          </w:rPr>
          <w:t>cpd.osteopathy.org.uk</w:t>
        </w:r>
      </w:hyperlink>
      <w:r w:rsidR="00751F67">
        <w:rPr>
          <w:rFonts w:ascii="Tahoma" w:eastAsia="Calibri" w:hAnsi="Tahoma" w:cs="Tahoma"/>
          <w:sz w:val="24"/>
          <w:szCs w:val="24"/>
          <w:lang w:val="en-US"/>
        </w:rPr>
        <w:t xml:space="preserve">  </w:t>
      </w:r>
    </w:p>
    <w:p w:rsidR="00751F67" w:rsidRPr="001A1B2F" w:rsidRDefault="00751F67" w:rsidP="00751F67">
      <w:pPr>
        <w:spacing w:after="0" w:line="240" w:lineRule="auto"/>
        <w:jc w:val="both"/>
        <w:rPr>
          <w:rFonts w:ascii="Tahoma" w:eastAsia="Calibri" w:hAnsi="Tahoma" w:cs="Tahoma"/>
          <w:sz w:val="24"/>
          <w:szCs w:val="24"/>
          <w:lang w:val="en-US"/>
        </w:rPr>
      </w:pPr>
    </w:p>
    <w:p w:rsidR="00751F67" w:rsidRPr="001A1B2F" w:rsidRDefault="00751F67" w:rsidP="00751F67">
      <w:pPr>
        <w:spacing w:after="0" w:line="240" w:lineRule="auto"/>
        <w:jc w:val="both"/>
        <w:rPr>
          <w:rFonts w:ascii="Tahoma" w:eastAsia="Calibri" w:hAnsi="Tahoma" w:cs="Tahoma"/>
          <w:sz w:val="24"/>
          <w:szCs w:val="24"/>
          <w:lang w:val="en-US"/>
        </w:rPr>
      </w:pPr>
      <w:r w:rsidRPr="001A1B2F">
        <w:rPr>
          <w:rFonts w:ascii="Tahoma" w:eastAsia="Calibri" w:hAnsi="Tahoma" w:cs="Tahoma"/>
          <w:sz w:val="24"/>
          <w:szCs w:val="24"/>
          <w:lang w:val="en-US"/>
        </w:rPr>
        <w:t>The GOsC is a charity registered in England and Wales (1172749)</w:t>
      </w:r>
    </w:p>
    <w:p w:rsidR="00751F67" w:rsidRDefault="00751F67" w:rsidP="00751F67">
      <w:pPr>
        <w:pStyle w:val="PlainText"/>
        <w:rPr>
          <w:rFonts w:ascii="Tahoma" w:hAnsi="Tahoma" w:cs="Tahoma"/>
        </w:rPr>
      </w:pPr>
    </w:p>
    <w:p w:rsidR="00960F2B" w:rsidRPr="00DA0980" w:rsidRDefault="00960F2B" w:rsidP="00960F2B">
      <w:pPr>
        <w:rPr>
          <w:rFonts w:ascii="Tahoma" w:hAnsi="Tahoma" w:cs="Tahoma"/>
          <w:sz w:val="24"/>
          <w:szCs w:val="24"/>
        </w:rPr>
      </w:pPr>
    </w:p>
    <w:p w:rsidR="007C5FC5" w:rsidRDefault="007C5FC5"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960F2B">
      <w:pPr>
        <w:rPr>
          <w:rFonts w:ascii="Tahoma" w:hAnsi="Tahoma" w:cs="Tahoma"/>
          <w:sz w:val="24"/>
          <w:szCs w:val="24"/>
        </w:rPr>
      </w:pPr>
    </w:p>
    <w:p w:rsidR="000E0021" w:rsidRDefault="000E0021" w:rsidP="000E0021">
      <w:pPr>
        <w:rPr>
          <w:rFonts w:ascii="Tahoma" w:hAnsi="Tahoma" w:cs="Tahoma"/>
          <w:sz w:val="24"/>
          <w:szCs w:val="24"/>
        </w:rPr>
      </w:pPr>
      <w:r>
        <w:rPr>
          <w:rFonts w:ascii="Tahoma" w:hAnsi="Tahoma" w:cs="Tahoma"/>
          <w:sz w:val="24"/>
          <w:szCs w:val="24"/>
        </w:rPr>
        <w:t xml:space="preserve">We welcome your comments and feedback. We are keen to hear your </w:t>
      </w:r>
      <w:r>
        <w:rPr>
          <w:rFonts w:ascii="Tahoma" w:hAnsi="Tahoma" w:cs="Tahoma"/>
          <w:color w:val="000000"/>
          <w:sz w:val="24"/>
          <w:szCs w:val="24"/>
        </w:rPr>
        <w:t xml:space="preserve">feedback to </w:t>
      </w:r>
      <w:r>
        <w:rPr>
          <w:rFonts w:ascii="Tahoma" w:hAnsi="Tahoma" w:cs="Tahoma"/>
          <w:sz w:val="24"/>
          <w:szCs w:val="24"/>
        </w:rPr>
        <w:t xml:space="preserve">help us to improve this workbook. Please send any comments and/or suggestions to </w:t>
      </w:r>
      <w:hyperlink r:id="rId23" w:history="1">
        <w:r>
          <w:rPr>
            <w:rStyle w:val="Hyperlink"/>
            <w:rFonts w:ascii="Tahoma" w:hAnsi="Tahoma" w:cs="Tahoma"/>
            <w:sz w:val="24"/>
            <w:szCs w:val="24"/>
          </w:rPr>
          <w:t>newcpd@osteopathy.org.uk</w:t>
        </w:r>
      </w:hyperlink>
      <w:r>
        <w:rPr>
          <w:rFonts w:ascii="Tahoma" w:hAnsi="Tahoma" w:cs="Tahoma"/>
          <w:sz w:val="24"/>
          <w:szCs w:val="24"/>
        </w:rPr>
        <w:t xml:space="preserve"> </w:t>
      </w:r>
    </w:p>
    <w:p w:rsidR="000E0021" w:rsidRPr="00EF279A" w:rsidRDefault="000E0021" w:rsidP="00960F2B">
      <w:pPr>
        <w:rPr>
          <w:rFonts w:ascii="Tahoma" w:hAnsi="Tahoma" w:cs="Tahoma"/>
          <w:sz w:val="24"/>
          <w:szCs w:val="24"/>
        </w:rPr>
      </w:pPr>
    </w:p>
    <w:sectPr w:rsidR="000E0021" w:rsidRPr="00EF279A" w:rsidSect="00AA0D75">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F" w:rsidRDefault="006E662F" w:rsidP="001919E8">
      <w:pPr>
        <w:spacing w:after="0" w:line="240" w:lineRule="auto"/>
      </w:pPr>
      <w:r>
        <w:separator/>
      </w:r>
    </w:p>
  </w:endnote>
  <w:endnote w:type="continuationSeparator" w:id="0">
    <w:p w:rsidR="006E662F" w:rsidRDefault="006E662F" w:rsidP="0019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853556"/>
      <w:docPartObj>
        <w:docPartGallery w:val="Page Numbers (Bottom of Page)"/>
        <w:docPartUnique/>
      </w:docPartObj>
    </w:sdtPr>
    <w:sdtEndPr>
      <w:rPr>
        <w:rFonts w:ascii="Tahoma" w:hAnsi="Tahoma" w:cs="Tahoma"/>
        <w:noProof/>
        <w:sz w:val="20"/>
        <w:szCs w:val="20"/>
      </w:rPr>
    </w:sdtEndPr>
    <w:sdtContent>
      <w:p w:rsidR="001919E8" w:rsidRPr="008E7560" w:rsidRDefault="001919E8">
        <w:pPr>
          <w:pStyle w:val="Footer"/>
          <w:jc w:val="right"/>
          <w:rPr>
            <w:rFonts w:ascii="Tahoma" w:hAnsi="Tahoma" w:cs="Tahoma"/>
            <w:sz w:val="20"/>
            <w:szCs w:val="20"/>
          </w:rPr>
        </w:pPr>
        <w:r w:rsidRPr="008E7560">
          <w:rPr>
            <w:rFonts w:ascii="Tahoma" w:hAnsi="Tahoma" w:cs="Tahoma"/>
            <w:sz w:val="20"/>
            <w:szCs w:val="20"/>
          </w:rPr>
          <w:fldChar w:fldCharType="begin"/>
        </w:r>
        <w:r w:rsidRPr="008E7560">
          <w:rPr>
            <w:rFonts w:ascii="Tahoma" w:hAnsi="Tahoma" w:cs="Tahoma"/>
            <w:sz w:val="20"/>
            <w:szCs w:val="20"/>
          </w:rPr>
          <w:instrText xml:space="preserve"> PAGE   \* MERGEFORMAT </w:instrText>
        </w:r>
        <w:r w:rsidRPr="008E7560">
          <w:rPr>
            <w:rFonts w:ascii="Tahoma" w:hAnsi="Tahoma" w:cs="Tahoma"/>
            <w:sz w:val="20"/>
            <w:szCs w:val="20"/>
          </w:rPr>
          <w:fldChar w:fldCharType="separate"/>
        </w:r>
        <w:r w:rsidR="00D37355">
          <w:rPr>
            <w:rFonts w:ascii="Tahoma" w:hAnsi="Tahoma" w:cs="Tahoma"/>
            <w:noProof/>
            <w:sz w:val="20"/>
            <w:szCs w:val="20"/>
          </w:rPr>
          <w:t>4</w:t>
        </w:r>
        <w:r w:rsidRPr="008E7560">
          <w:rPr>
            <w:rFonts w:ascii="Tahoma" w:hAnsi="Tahoma" w:cs="Tahoma"/>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60" w:rsidRPr="008E7560" w:rsidRDefault="008E7560">
    <w:pPr>
      <w:pStyle w:val="Footer"/>
      <w:jc w:val="right"/>
      <w:rPr>
        <w:rFonts w:ascii="Tahoma" w:hAnsi="Tahoma" w:cs="Tahom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46534"/>
      <w:docPartObj>
        <w:docPartGallery w:val="Page Numbers (Bottom of Page)"/>
        <w:docPartUnique/>
      </w:docPartObj>
    </w:sdtPr>
    <w:sdtEndPr>
      <w:rPr>
        <w:rFonts w:ascii="Tahoma" w:hAnsi="Tahoma" w:cs="Tahoma"/>
        <w:noProof/>
        <w:sz w:val="20"/>
        <w:szCs w:val="20"/>
      </w:rPr>
    </w:sdtEndPr>
    <w:sdtContent>
      <w:p w:rsidR="008E7560" w:rsidRPr="008E7560" w:rsidRDefault="008E7560">
        <w:pPr>
          <w:pStyle w:val="Footer"/>
          <w:jc w:val="right"/>
          <w:rPr>
            <w:rFonts w:ascii="Tahoma" w:hAnsi="Tahoma" w:cs="Tahoma"/>
            <w:sz w:val="20"/>
            <w:szCs w:val="20"/>
          </w:rPr>
        </w:pPr>
        <w:r w:rsidRPr="008E7560">
          <w:rPr>
            <w:rFonts w:ascii="Tahoma" w:hAnsi="Tahoma" w:cs="Tahoma"/>
            <w:sz w:val="20"/>
            <w:szCs w:val="20"/>
          </w:rPr>
          <w:fldChar w:fldCharType="begin"/>
        </w:r>
        <w:r w:rsidRPr="008E7560">
          <w:rPr>
            <w:rFonts w:ascii="Tahoma" w:hAnsi="Tahoma" w:cs="Tahoma"/>
            <w:sz w:val="20"/>
            <w:szCs w:val="20"/>
          </w:rPr>
          <w:instrText xml:space="preserve"> PAGE   \* MERGEFORMAT </w:instrText>
        </w:r>
        <w:r w:rsidRPr="008E7560">
          <w:rPr>
            <w:rFonts w:ascii="Tahoma" w:hAnsi="Tahoma" w:cs="Tahoma"/>
            <w:sz w:val="20"/>
            <w:szCs w:val="20"/>
          </w:rPr>
          <w:fldChar w:fldCharType="separate"/>
        </w:r>
        <w:r w:rsidR="00D37355">
          <w:rPr>
            <w:rFonts w:ascii="Tahoma" w:hAnsi="Tahoma" w:cs="Tahoma"/>
            <w:noProof/>
            <w:sz w:val="20"/>
            <w:szCs w:val="20"/>
          </w:rPr>
          <w:t>15</w:t>
        </w:r>
        <w:r w:rsidRPr="008E7560">
          <w:rPr>
            <w:rFonts w:ascii="Tahoma" w:hAnsi="Tahoma" w:cs="Tahoma"/>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F" w:rsidRDefault="006E662F" w:rsidP="001919E8">
      <w:pPr>
        <w:spacing w:after="0" w:line="240" w:lineRule="auto"/>
      </w:pPr>
      <w:r>
        <w:separator/>
      </w:r>
    </w:p>
  </w:footnote>
  <w:footnote w:type="continuationSeparator" w:id="0">
    <w:p w:rsidR="006E662F" w:rsidRDefault="006E662F" w:rsidP="00191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4" w:rsidRDefault="00144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77" w:rsidRPr="0051651A" w:rsidRDefault="00FB5177" w:rsidP="00516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1A" w:rsidRPr="009E12E0" w:rsidRDefault="009E12E0" w:rsidP="009E12E0">
    <w:pPr>
      <w:jc w:val="right"/>
      <w:rPr>
        <w:rFonts w:ascii="Tahoma" w:hAnsi="Tahoma" w:cs="Tahoma"/>
        <w:sz w:val="32"/>
        <w:szCs w:val="32"/>
      </w:rPr>
    </w:pPr>
    <w:r>
      <w:rPr>
        <w:rFonts w:ascii="Tahoma" w:hAnsi="Tahoma" w:cs="Tahoma"/>
        <w:sz w:val="32"/>
        <w:szCs w:val="32"/>
      </w:rP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03" w:rsidRPr="00443E03" w:rsidRDefault="00443E03" w:rsidP="00443E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1A" w:rsidRPr="00443E03" w:rsidRDefault="0051651A" w:rsidP="00443E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75" w:rsidRPr="00443E03" w:rsidRDefault="00AA0D75" w:rsidP="00443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6067"/>
    <w:multiLevelType w:val="hybridMultilevel"/>
    <w:tmpl w:val="260E6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64E41"/>
    <w:multiLevelType w:val="hybridMultilevel"/>
    <w:tmpl w:val="C05E7536"/>
    <w:lvl w:ilvl="0" w:tplc="81F073A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74FB8"/>
    <w:multiLevelType w:val="hybridMultilevel"/>
    <w:tmpl w:val="6FC0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356BC"/>
    <w:multiLevelType w:val="hybridMultilevel"/>
    <w:tmpl w:val="7BFE27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3F443F"/>
    <w:multiLevelType w:val="hybridMultilevel"/>
    <w:tmpl w:val="3FA02A34"/>
    <w:lvl w:ilvl="0" w:tplc="3F1A40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742BC"/>
    <w:multiLevelType w:val="hybridMultilevel"/>
    <w:tmpl w:val="E220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9E10D3"/>
    <w:multiLevelType w:val="hybridMultilevel"/>
    <w:tmpl w:val="65D65D58"/>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6024F92"/>
    <w:multiLevelType w:val="hybridMultilevel"/>
    <w:tmpl w:val="DF20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9A"/>
    <w:rsid w:val="0001230B"/>
    <w:rsid w:val="000527A3"/>
    <w:rsid w:val="000A1C17"/>
    <w:rsid w:val="000B321C"/>
    <w:rsid w:val="000D0A85"/>
    <w:rsid w:val="000D5124"/>
    <w:rsid w:val="000E0021"/>
    <w:rsid w:val="0010065A"/>
    <w:rsid w:val="00101B00"/>
    <w:rsid w:val="00102960"/>
    <w:rsid w:val="0013114A"/>
    <w:rsid w:val="00140B9C"/>
    <w:rsid w:val="00144744"/>
    <w:rsid w:val="001919E8"/>
    <w:rsid w:val="001A5FF7"/>
    <w:rsid w:val="001B1AB0"/>
    <w:rsid w:val="001D5DC9"/>
    <w:rsid w:val="001E31FF"/>
    <w:rsid w:val="0023228C"/>
    <w:rsid w:val="00241309"/>
    <w:rsid w:val="00291E70"/>
    <w:rsid w:val="002D3079"/>
    <w:rsid w:val="002D58A4"/>
    <w:rsid w:val="002D69E5"/>
    <w:rsid w:val="002E2A7D"/>
    <w:rsid w:val="002F3C99"/>
    <w:rsid w:val="00323832"/>
    <w:rsid w:val="003D22D5"/>
    <w:rsid w:val="003E0D5E"/>
    <w:rsid w:val="003E21E8"/>
    <w:rsid w:val="00412F47"/>
    <w:rsid w:val="00443E03"/>
    <w:rsid w:val="0047158A"/>
    <w:rsid w:val="00471EAB"/>
    <w:rsid w:val="00475FBA"/>
    <w:rsid w:val="004B5497"/>
    <w:rsid w:val="004B5B65"/>
    <w:rsid w:val="004E0377"/>
    <w:rsid w:val="004E3DC8"/>
    <w:rsid w:val="004E5D58"/>
    <w:rsid w:val="0050767B"/>
    <w:rsid w:val="00507F14"/>
    <w:rsid w:val="005134D0"/>
    <w:rsid w:val="0051651A"/>
    <w:rsid w:val="00550E94"/>
    <w:rsid w:val="005820C5"/>
    <w:rsid w:val="00582B02"/>
    <w:rsid w:val="005871E1"/>
    <w:rsid w:val="0064182B"/>
    <w:rsid w:val="006513D1"/>
    <w:rsid w:val="006541F8"/>
    <w:rsid w:val="006B0CCD"/>
    <w:rsid w:val="006B1FDC"/>
    <w:rsid w:val="006B3139"/>
    <w:rsid w:val="006C6609"/>
    <w:rsid w:val="006E34D5"/>
    <w:rsid w:val="006E3F0C"/>
    <w:rsid w:val="006E662F"/>
    <w:rsid w:val="00703531"/>
    <w:rsid w:val="00721810"/>
    <w:rsid w:val="0072253F"/>
    <w:rsid w:val="00726274"/>
    <w:rsid w:val="00751F67"/>
    <w:rsid w:val="00766248"/>
    <w:rsid w:val="0079363A"/>
    <w:rsid w:val="007A0202"/>
    <w:rsid w:val="007C5FC5"/>
    <w:rsid w:val="007D2C39"/>
    <w:rsid w:val="007F6EA6"/>
    <w:rsid w:val="00801523"/>
    <w:rsid w:val="00841F8E"/>
    <w:rsid w:val="00842D4F"/>
    <w:rsid w:val="00843E43"/>
    <w:rsid w:val="008729C4"/>
    <w:rsid w:val="00876A9D"/>
    <w:rsid w:val="00891476"/>
    <w:rsid w:val="008B0BBC"/>
    <w:rsid w:val="008C5561"/>
    <w:rsid w:val="008E08A9"/>
    <w:rsid w:val="008E7560"/>
    <w:rsid w:val="00901321"/>
    <w:rsid w:val="00960F2B"/>
    <w:rsid w:val="0097429F"/>
    <w:rsid w:val="009751E7"/>
    <w:rsid w:val="009E12E0"/>
    <w:rsid w:val="00A0281B"/>
    <w:rsid w:val="00A63637"/>
    <w:rsid w:val="00A643FC"/>
    <w:rsid w:val="00A77EF4"/>
    <w:rsid w:val="00AA0D75"/>
    <w:rsid w:val="00AF1C00"/>
    <w:rsid w:val="00AF5560"/>
    <w:rsid w:val="00B10249"/>
    <w:rsid w:val="00B3749A"/>
    <w:rsid w:val="00B414F1"/>
    <w:rsid w:val="00B469A8"/>
    <w:rsid w:val="00B505F4"/>
    <w:rsid w:val="00B84EC2"/>
    <w:rsid w:val="00B875ED"/>
    <w:rsid w:val="00BD245F"/>
    <w:rsid w:val="00BE39CD"/>
    <w:rsid w:val="00C47994"/>
    <w:rsid w:val="00C67584"/>
    <w:rsid w:val="00C7340E"/>
    <w:rsid w:val="00C86BE6"/>
    <w:rsid w:val="00CA3399"/>
    <w:rsid w:val="00CD26E9"/>
    <w:rsid w:val="00D050B6"/>
    <w:rsid w:val="00D37355"/>
    <w:rsid w:val="00D75B26"/>
    <w:rsid w:val="00D8583B"/>
    <w:rsid w:val="00D90615"/>
    <w:rsid w:val="00D91716"/>
    <w:rsid w:val="00DA0980"/>
    <w:rsid w:val="00DA199F"/>
    <w:rsid w:val="00DA7A29"/>
    <w:rsid w:val="00DD5382"/>
    <w:rsid w:val="00E02F17"/>
    <w:rsid w:val="00E35857"/>
    <w:rsid w:val="00E55209"/>
    <w:rsid w:val="00E71118"/>
    <w:rsid w:val="00E7152B"/>
    <w:rsid w:val="00E81088"/>
    <w:rsid w:val="00EA2A2F"/>
    <w:rsid w:val="00EB0180"/>
    <w:rsid w:val="00EC034D"/>
    <w:rsid w:val="00EC7179"/>
    <w:rsid w:val="00EF279A"/>
    <w:rsid w:val="00EF571B"/>
    <w:rsid w:val="00EF72DA"/>
    <w:rsid w:val="00F02F79"/>
    <w:rsid w:val="00F21799"/>
    <w:rsid w:val="00F444DA"/>
    <w:rsid w:val="00F951C8"/>
    <w:rsid w:val="00FA133F"/>
    <w:rsid w:val="00FB5177"/>
    <w:rsid w:val="00FB59FD"/>
    <w:rsid w:val="00FE2342"/>
    <w:rsid w:val="00FE6051"/>
    <w:rsid w:val="00FE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9A"/>
  </w:style>
  <w:style w:type="paragraph" w:styleId="Heading2">
    <w:name w:val="heading 2"/>
    <w:basedOn w:val="Normal"/>
    <w:next w:val="Normal"/>
    <w:link w:val="Heading2Char"/>
    <w:uiPriority w:val="9"/>
    <w:unhideWhenUsed/>
    <w:qFormat/>
    <w:rsid w:val="00EF2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9A"/>
    <w:pPr>
      <w:ind w:left="720"/>
      <w:contextualSpacing/>
    </w:pPr>
  </w:style>
  <w:style w:type="character" w:customStyle="1" w:styleId="Heading2Char">
    <w:name w:val="Heading 2 Char"/>
    <w:basedOn w:val="DefaultParagraphFont"/>
    <w:link w:val="Heading2"/>
    <w:uiPriority w:val="9"/>
    <w:rsid w:val="00EF27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CD"/>
    <w:rPr>
      <w:rFonts w:ascii="Tahoma" w:hAnsi="Tahoma" w:cs="Tahoma"/>
      <w:sz w:val="16"/>
      <w:szCs w:val="16"/>
    </w:rPr>
  </w:style>
  <w:style w:type="paragraph" w:styleId="Header">
    <w:name w:val="header"/>
    <w:basedOn w:val="Normal"/>
    <w:link w:val="HeaderChar"/>
    <w:uiPriority w:val="99"/>
    <w:unhideWhenUsed/>
    <w:rsid w:val="0019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E8"/>
  </w:style>
  <w:style w:type="paragraph" w:styleId="Footer">
    <w:name w:val="footer"/>
    <w:basedOn w:val="Normal"/>
    <w:link w:val="FooterChar"/>
    <w:uiPriority w:val="99"/>
    <w:unhideWhenUsed/>
    <w:rsid w:val="0019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E8"/>
  </w:style>
  <w:style w:type="table" w:customStyle="1" w:styleId="TableGrid1">
    <w:name w:val="Table Grid1"/>
    <w:basedOn w:val="TableNormal"/>
    <w:next w:val="TableGrid"/>
    <w:uiPriority w:val="59"/>
    <w:rsid w:val="0047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158A"/>
    <w:rPr>
      <w:sz w:val="16"/>
      <w:szCs w:val="16"/>
    </w:rPr>
  </w:style>
  <w:style w:type="paragraph" w:styleId="CommentText">
    <w:name w:val="annotation text"/>
    <w:basedOn w:val="Normal"/>
    <w:link w:val="CommentTextChar"/>
    <w:uiPriority w:val="99"/>
    <w:semiHidden/>
    <w:unhideWhenUsed/>
    <w:rsid w:val="0047158A"/>
    <w:pPr>
      <w:spacing w:line="240" w:lineRule="auto"/>
    </w:pPr>
    <w:rPr>
      <w:sz w:val="20"/>
      <w:szCs w:val="20"/>
    </w:rPr>
  </w:style>
  <w:style w:type="character" w:customStyle="1" w:styleId="CommentTextChar">
    <w:name w:val="Comment Text Char"/>
    <w:basedOn w:val="DefaultParagraphFont"/>
    <w:link w:val="CommentText"/>
    <w:uiPriority w:val="99"/>
    <w:semiHidden/>
    <w:rsid w:val="0047158A"/>
    <w:rPr>
      <w:sz w:val="20"/>
      <w:szCs w:val="20"/>
    </w:rPr>
  </w:style>
  <w:style w:type="paragraph" w:styleId="CommentSubject">
    <w:name w:val="annotation subject"/>
    <w:basedOn w:val="CommentText"/>
    <w:next w:val="CommentText"/>
    <w:link w:val="CommentSubjectChar"/>
    <w:uiPriority w:val="99"/>
    <w:semiHidden/>
    <w:unhideWhenUsed/>
    <w:rsid w:val="0047158A"/>
    <w:rPr>
      <w:b/>
      <w:bCs/>
    </w:rPr>
  </w:style>
  <w:style w:type="character" w:customStyle="1" w:styleId="CommentSubjectChar">
    <w:name w:val="Comment Subject Char"/>
    <w:basedOn w:val="CommentTextChar"/>
    <w:link w:val="CommentSubject"/>
    <w:uiPriority w:val="99"/>
    <w:semiHidden/>
    <w:rsid w:val="0047158A"/>
    <w:rPr>
      <w:b/>
      <w:bCs/>
      <w:sz w:val="20"/>
      <w:szCs w:val="20"/>
    </w:rPr>
  </w:style>
  <w:style w:type="paragraph" w:styleId="Revision">
    <w:name w:val="Revision"/>
    <w:hidden/>
    <w:uiPriority w:val="99"/>
    <w:semiHidden/>
    <w:rsid w:val="0047158A"/>
    <w:pPr>
      <w:spacing w:after="0" w:line="240" w:lineRule="auto"/>
    </w:pPr>
  </w:style>
  <w:style w:type="character" w:styleId="Hyperlink">
    <w:name w:val="Hyperlink"/>
    <w:basedOn w:val="DefaultParagraphFont"/>
    <w:uiPriority w:val="99"/>
    <w:unhideWhenUsed/>
    <w:rsid w:val="002E2A7D"/>
    <w:rPr>
      <w:color w:val="0000FF" w:themeColor="hyperlink"/>
      <w:u w:val="single"/>
    </w:rPr>
  </w:style>
  <w:style w:type="paragraph" w:styleId="PlainText">
    <w:name w:val="Plain Text"/>
    <w:basedOn w:val="Normal"/>
    <w:link w:val="PlainTextChar"/>
    <w:uiPriority w:val="99"/>
    <w:semiHidden/>
    <w:unhideWhenUsed/>
    <w:rsid w:val="00751F67"/>
    <w:pPr>
      <w:spacing w:after="0" w:line="240" w:lineRule="auto"/>
    </w:pPr>
    <w:rPr>
      <w:rFonts w:ascii="Calibri" w:hAnsi="Calibri" w:cs="Consolas"/>
      <w:color w:val="000000" w:themeColor="text1"/>
      <w:sz w:val="24"/>
      <w:szCs w:val="21"/>
    </w:rPr>
  </w:style>
  <w:style w:type="character" w:customStyle="1" w:styleId="PlainTextChar">
    <w:name w:val="Plain Text Char"/>
    <w:basedOn w:val="DefaultParagraphFont"/>
    <w:link w:val="PlainText"/>
    <w:uiPriority w:val="99"/>
    <w:semiHidden/>
    <w:rsid w:val="00751F67"/>
    <w:rPr>
      <w:rFonts w:ascii="Calibri" w:hAnsi="Calibri" w:cs="Consolas"/>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9A"/>
  </w:style>
  <w:style w:type="paragraph" w:styleId="Heading2">
    <w:name w:val="heading 2"/>
    <w:basedOn w:val="Normal"/>
    <w:next w:val="Normal"/>
    <w:link w:val="Heading2Char"/>
    <w:uiPriority w:val="9"/>
    <w:unhideWhenUsed/>
    <w:qFormat/>
    <w:rsid w:val="00EF2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9A"/>
    <w:pPr>
      <w:ind w:left="720"/>
      <w:contextualSpacing/>
    </w:pPr>
  </w:style>
  <w:style w:type="character" w:customStyle="1" w:styleId="Heading2Char">
    <w:name w:val="Heading 2 Char"/>
    <w:basedOn w:val="DefaultParagraphFont"/>
    <w:link w:val="Heading2"/>
    <w:uiPriority w:val="9"/>
    <w:rsid w:val="00EF27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CD"/>
    <w:rPr>
      <w:rFonts w:ascii="Tahoma" w:hAnsi="Tahoma" w:cs="Tahoma"/>
      <w:sz w:val="16"/>
      <w:szCs w:val="16"/>
    </w:rPr>
  </w:style>
  <w:style w:type="paragraph" w:styleId="Header">
    <w:name w:val="header"/>
    <w:basedOn w:val="Normal"/>
    <w:link w:val="HeaderChar"/>
    <w:uiPriority w:val="99"/>
    <w:unhideWhenUsed/>
    <w:rsid w:val="0019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E8"/>
  </w:style>
  <w:style w:type="paragraph" w:styleId="Footer">
    <w:name w:val="footer"/>
    <w:basedOn w:val="Normal"/>
    <w:link w:val="FooterChar"/>
    <w:uiPriority w:val="99"/>
    <w:unhideWhenUsed/>
    <w:rsid w:val="0019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E8"/>
  </w:style>
  <w:style w:type="table" w:customStyle="1" w:styleId="TableGrid1">
    <w:name w:val="Table Grid1"/>
    <w:basedOn w:val="TableNormal"/>
    <w:next w:val="TableGrid"/>
    <w:uiPriority w:val="59"/>
    <w:rsid w:val="0047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158A"/>
    <w:rPr>
      <w:sz w:val="16"/>
      <w:szCs w:val="16"/>
    </w:rPr>
  </w:style>
  <w:style w:type="paragraph" w:styleId="CommentText">
    <w:name w:val="annotation text"/>
    <w:basedOn w:val="Normal"/>
    <w:link w:val="CommentTextChar"/>
    <w:uiPriority w:val="99"/>
    <w:semiHidden/>
    <w:unhideWhenUsed/>
    <w:rsid w:val="0047158A"/>
    <w:pPr>
      <w:spacing w:line="240" w:lineRule="auto"/>
    </w:pPr>
    <w:rPr>
      <w:sz w:val="20"/>
      <w:szCs w:val="20"/>
    </w:rPr>
  </w:style>
  <w:style w:type="character" w:customStyle="1" w:styleId="CommentTextChar">
    <w:name w:val="Comment Text Char"/>
    <w:basedOn w:val="DefaultParagraphFont"/>
    <w:link w:val="CommentText"/>
    <w:uiPriority w:val="99"/>
    <w:semiHidden/>
    <w:rsid w:val="0047158A"/>
    <w:rPr>
      <w:sz w:val="20"/>
      <w:szCs w:val="20"/>
    </w:rPr>
  </w:style>
  <w:style w:type="paragraph" w:styleId="CommentSubject">
    <w:name w:val="annotation subject"/>
    <w:basedOn w:val="CommentText"/>
    <w:next w:val="CommentText"/>
    <w:link w:val="CommentSubjectChar"/>
    <w:uiPriority w:val="99"/>
    <w:semiHidden/>
    <w:unhideWhenUsed/>
    <w:rsid w:val="0047158A"/>
    <w:rPr>
      <w:b/>
      <w:bCs/>
    </w:rPr>
  </w:style>
  <w:style w:type="character" w:customStyle="1" w:styleId="CommentSubjectChar">
    <w:name w:val="Comment Subject Char"/>
    <w:basedOn w:val="CommentTextChar"/>
    <w:link w:val="CommentSubject"/>
    <w:uiPriority w:val="99"/>
    <w:semiHidden/>
    <w:rsid w:val="0047158A"/>
    <w:rPr>
      <w:b/>
      <w:bCs/>
      <w:sz w:val="20"/>
      <w:szCs w:val="20"/>
    </w:rPr>
  </w:style>
  <w:style w:type="paragraph" w:styleId="Revision">
    <w:name w:val="Revision"/>
    <w:hidden/>
    <w:uiPriority w:val="99"/>
    <w:semiHidden/>
    <w:rsid w:val="0047158A"/>
    <w:pPr>
      <w:spacing w:after="0" w:line="240" w:lineRule="auto"/>
    </w:pPr>
  </w:style>
  <w:style w:type="character" w:styleId="Hyperlink">
    <w:name w:val="Hyperlink"/>
    <w:basedOn w:val="DefaultParagraphFont"/>
    <w:uiPriority w:val="99"/>
    <w:unhideWhenUsed/>
    <w:rsid w:val="002E2A7D"/>
    <w:rPr>
      <w:color w:val="0000FF" w:themeColor="hyperlink"/>
      <w:u w:val="single"/>
    </w:rPr>
  </w:style>
  <w:style w:type="paragraph" w:styleId="PlainText">
    <w:name w:val="Plain Text"/>
    <w:basedOn w:val="Normal"/>
    <w:link w:val="PlainTextChar"/>
    <w:uiPriority w:val="99"/>
    <w:semiHidden/>
    <w:unhideWhenUsed/>
    <w:rsid w:val="00751F67"/>
    <w:pPr>
      <w:spacing w:after="0" w:line="240" w:lineRule="auto"/>
    </w:pPr>
    <w:rPr>
      <w:rFonts w:ascii="Calibri" w:hAnsi="Calibri" w:cs="Consolas"/>
      <w:color w:val="000000" w:themeColor="text1"/>
      <w:sz w:val="24"/>
      <w:szCs w:val="21"/>
    </w:rPr>
  </w:style>
  <w:style w:type="character" w:customStyle="1" w:styleId="PlainTextChar">
    <w:name w:val="Plain Text Char"/>
    <w:basedOn w:val="DefaultParagraphFont"/>
    <w:link w:val="PlainText"/>
    <w:uiPriority w:val="99"/>
    <w:semiHidden/>
    <w:rsid w:val="00751F67"/>
    <w:rPr>
      <w:rFonts w:ascii="Calibri" w:hAnsi="Calibri" w:cs="Consolas"/>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1142">
      <w:bodyDiv w:val="1"/>
      <w:marLeft w:val="0"/>
      <w:marRight w:val="0"/>
      <w:marTop w:val="0"/>
      <w:marBottom w:val="0"/>
      <w:divBdr>
        <w:top w:val="none" w:sz="0" w:space="0" w:color="auto"/>
        <w:left w:val="none" w:sz="0" w:space="0" w:color="auto"/>
        <w:bottom w:val="none" w:sz="0" w:space="0" w:color="auto"/>
        <w:right w:val="none" w:sz="0" w:space="0" w:color="auto"/>
      </w:divBdr>
    </w:div>
    <w:div w:id="12298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steopathy.org.uk" TargetMode="External"/><Relationship Id="rId7" Type="http://schemas.openxmlformats.org/officeDocument/2006/relationships/footnotes" Target="footnotes.xml"/><Relationship Id="rId12" Type="http://schemas.openxmlformats.org/officeDocument/2006/relationships/hyperlink" Target="file:///D:\GOCData\Communications%20Department\New%20CPD%20scheme\CPD%20content%20and%20case%20studies%202017\CPD%20workbooks\In%20editing%20mode\old%20drafts\Formatted\cpd.osteopathy.org.uk"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newcpd@osteopath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newcpd@osteopathy.org.uk"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www.cpd.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6791-5C4A-445D-BCF0-E2F980AF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Bettles</dc:creator>
  <cp:lastModifiedBy>Sonia Van Heerden (General Osteopathic Council)</cp:lastModifiedBy>
  <cp:revision>10</cp:revision>
  <cp:lastPrinted>2018-09-28T13:51:00Z</cp:lastPrinted>
  <dcterms:created xsi:type="dcterms:W3CDTF">2018-09-28T14:03:00Z</dcterms:created>
  <dcterms:modified xsi:type="dcterms:W3CDTF">2018-10-01T10:26:00Z</dcterms:modified>
</cp:coreProperties>
</file>