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888C4" w14:textId="77777777" w:rsidR="00A678C3" w:rsidRDefault="00A678C3">
      <w:pPr>
        <w:rPr>
          <w:rFonts w:ascii="Arial" w:hAnsi="Arial" w:cs="Arial"/>
          <w:lang w:val="en-GB"/>
        </w:rPr>
      </w:pPr>
      <w:bookmarkStart w:id="0" w:name="_GoBack"/>
      <w:bookmarkEnd w:id="0"/>
    </w:p>
    <w:p w14:paraId="64931047" w14:textId="77777777" w:rsidR="002B7914" w:rsidRDefault="002B7914">
      <w:pPr>
        <w:rPr>
          <w:rFonts w:ascii="Arial" w:hAnsi="Arial" w:cs="Arial"/>
          <w:lang w:val="en-GB"/>
        </w:rPr>
      </w:pPr>
    </w:p>
    <w:p w14:paraId="78E47292" w14:textId="77777777" w:rsidR="002B7914" w:rsidRDefault="002B7914">
      <w:pPr>
        <w:rPr>
          <w:rFonts w:ascii="Arial" w:hAnsi="Arial" w:cs="Arial"/>
          <w:lang w:val="en-GB"/>
        </w:rPr>
      </w:pPr>
    </w:p>
    <w:p w14:paraId="6F0C31C3" w14:textId="77777777" w:rsidR="002B7914" w:rsidRDefault="002B7914">
      <w:pPr>
        <w:rPr>
          <w:rFonts w:ascii="Arial" w:hAnsi="Arial" w:cs="Arial"/>
          <w:lang w:val="en-GB"/>
        </w:rPr>
      </w:pPr>
    </w:p>
    <w:p w14:paraId="41DE073E" w14:textId="77777777" w:rsidR="002B7914" w:rsidRDefault="002B7914">
      <w:pPr>
        <w:rPr>
          <w:rFonts w:ascii="Arial" w:hAnsi="Arial" w:cs="Arial"/>
          <w:lang w:val="en-GB"/>
        </w:rPr>
      </w:pPr>
    </w:p>
    <w:p w14:paraId="7DC8A3AC" w14:textId="77777777" w:rsidR="002B7914" w:rsidRDefault="002B7914">
      <w:pPr>
        <w:rPr>
          <w:rFonts w:ascii="Arial" w:hAnsi="Arial" w:cs="Arial"/>
          <w:lang w:val="en-GB"/>
        </w:rPr>
      </w:pPr>
    </w:p>
    <w:p w14:paraId="153BE8A3" w14:textId="77777777" w:rsidR="002B7914" w:rsidRDefault="002B7914">
      <w:pPr>
        <w:rPr>
          <w:rFonts w:ascii="Arial" w:hAnsi="Arial" w:cs="Arial"/>
          <w:lang w:val="en-GB"/>
        </w:rPr>
      </w:pPr>
    </w:p>
    <w:p w14:paraId="36585F1A" w14:textId="77777777" w:rsidR="002B7914" w:rsidRDefault="002B7914">
      <w:pPr>
        <w:rPr>
          <w:rFonts w:ascii="Arial" w:hAnsi="Arial" w:cs="Arial"/>
          <w:lang w:val="en-GB"/>
        </w:rPr>
      </w:pPr>
    </w:p>
    <w:p w14:paraId="34637AD8" w14:textId="21238DFF" w:rsidR="002B7914" w:rsidRDefault="00A555B6" w:rsidP="002B7914">
      <w:pPr>
        <w:rPr>
          <w:rFonts w:ascii="Arial" w:hAnsi="Arial" w:cs="Arial"/>
          <w:b/>
          <w:color w:val="7F7F7F" w:themeColor="text1" w:themeTint="80"/>
          <w:sz w:val="72"/>
          <w:szCs w:val="72"/>
          <w:lang w:val="en-GB"/>
        </w:rPr>
      </w:pPr>
      <w:r>
        <w:rPr>
          <w:rFonts w:ascii="Arial" w:hAnsi="Arial" w:cs="Arial"/>
          <w:b/>
          <w:color w:val="7F7F7F" w:themeColor="text1" w:themeTint="80"/>
          <w:sz w:val="72"/>
          <w:szCs w:val="72"/>
          <w:lang w:val="en-GB"/>
        </w:rPr>
        <w:t>Patient Feedback form</w:t>
      </w:r>
    </w:p>
    <w:p w14:paraId="68390395" w14:textId="77777777" w:rsidR="00A555B6" w:rsidRPr="00A678C3" w:rsidRDefault="00A555B6" w:rsidP="002B7914">
      <w:pPr>
        <w:rPr>
          <w:rFonts w:ascii="Arial" w:hAnsi="Arial" w:cs="Arial"/>
          <w:b/>
          <w:color w:val="7F7F7F" w:themeColor="text1" w:themeTint="80"/>
          <w:sz w:val="72"/>
          <w:szCs w:val="72"/>
          <w:lang w:val="en-GB"/>
        </w:rPr>
      </w:pPr>
    </w:p>
    <w:p w14:paraId="676C752D" w14:textId="77777777" w:rsidR="002B7914" w:rsidRPr="00A678C3" w:rsidRDefault="002B7914" w:rsidP="002B7914">
      <w:pPr>
        <w:rPr>
          <w:rFonts w:ascii="Arial" w:hAnsi="Arial" w:cs="Arial"/>
          <w:color w:val="7F7F7F" w:themeColor="text1" w:themeTint="80"/>
          <w:lang w:val="en-GB"/>
        </w:rPr>
      </w:pPr>
    </w:p>
    <w:p w14:paraId="77453086" w14:textId="77777777" w:rsidR="002B7914" w:rsidRDefault="002B7914">
      <w:pPr>
        <w:rPr>
          <w:rFonts w:ascii="Arial" w:hAnsi="Arial" w:cs="Arial"/>
          <w:lang w:val="en-GB"/>
        </w:rPr>
      </w:pPr>
    </w:p>
    <w:p w14:paraId="43E3A9A9" w14:textId="77777777" w:rsidR="005E68C0" w:rsidRDefault="005E68C0">
      <w:pPr>
        <w:rPr>
          <w:rFonts w:ascii="Arial" w:hAnsi="Arial" w:cs="Arial"/>
          <w:lang w:val="en-GB"/>
        </w:rPr>
      </w:pPr>
    </w:p>
    <w:p w14:paraId="0FF085F3" w14:textId="77777777" w:rsidR="005E68C0" w:rsidRDefault="005E68C0">
      <w:pPr>
        <w:rPr>
          <w:rFonts w:ascii="Arial" w:hAnsi="Arial" w:cs="Arial"/>
          <w:lang w:val="en-GB"/>
        </w:rPr>
      </w:pPr>
    </w:p>
    <w:p w14:paraId="194F6EAE" w14:textId="77777777" w:rsidR="005E68C0" w:rsidRDefault="005E68C0">
      <w:pPr>
        <w:rPr>
          <w:rFonts w:ascii="Arial" w:hAnsi="Arial" w:cs="Arial"/>
          <w:lang w:val="en-GB"/>
        </w:rPr>
      </w:pPr>
    </w:p>
    <w:p w14:paraId="1755D3EB" w14:textId="77777777" w:rsidR="005E68C0" w:rsidRDefault="005E68C0">
      <w:pPr>
        <w:rPr>
          <w:rFonts w:ascii="Arial" w:hAnsi="Arial" w:cs="Arial"/>
          <w:lang w:val="en-GB"/>
        </w:rPr>
      </w:pPr>
    </w:p>
    <w:p w14:paraId="52AF9584" w14:textId="77777777" w:rsidR="005E68C0" w:rsidRDefault="005E68C0">
      <w:pPr>
        <w:rPr>
          <w:rFonts w:ascii="Arial" w:hAnsi="Arial" w:cs="Arial"/>
          <w:lang w:val="en-GB"/>
        </w:rPr>
      </w:pPr>
    </w:p>
    <w:p w14:paraId="3507DD2B" w14:textId="77777777" w:rsidR="005E68C0" w:rsidRDefault="005E68C0">
      <w:pPr>
        <w:rPr>
          <w:rFonts w:ascii="Arial" w:hAnsi="Arial" w:cs="Arial"/>
          <w:lang w:val="en-GB"/>
        </w:rPr>
      </w:pPr>
    </w:p>
    <w:p w14:paraId="09BC89E6" w14:textId="77777777" w:rsidR="005E68C0" w:rsidRDefault="005E68C0">
      <w:pPr>
        <w:rPr>
          <w:rFonts w:ascii="Arial" w:hAnsi="Arial" w:cs="Arial"/>
          <w:lang w:val="en-GB"/>
        </w:rPr>
      </w:pPr>
    </w:p>
    <w:p w14:paraId="2102F6C7" w14:textId="77777777" w:rsidR="005E68C0" w:rsidRDefault="005E68C0">
      <w:pPr>
        <w:rPr>
          <w:rFonts w:ascii="Arial" w:hAnsi="Arial" w:cs="Arial"/>
          <w:lang w:val="en-GB"/>
        </w:rPr>
      </w:pPr>
    </w:p>
    <w:p w14:paraId="09C1E8F1" w14:textId="77777777" w:rsidR="005E68C0" w:rsidRDefault="005E68C0">
      <w:pPr>
        <w:rPr>
          <w:rFonts w:ascii="Arial" w:hAnsi="Arial" w:cs="Arial"/>
          <w:lang w:val="en-GB"/>
        </w:rPr>
      </w:pPr>
    </w:p>
    <w:p w14:paraId="6F122550" w14:textId="77777777" w:rsidR="005E68C0" w:rsidRDefault="005E68C0">
      <w:pPr>
        <w:rPr>
          <w:rFonts w:ascii="Arial" w:hAnsi="Arial" w:cs="Arial"/>
          <w:lang w:val="en-GB"/>
        </w:rPr>
      </w:pPr>
    </w:p>
    <w:p w14:paraId="262E5E02" w14:textId="77777777" w:rsidR="005E68C0" w:rsidRDefault="005E68C0">
      <w:pPr>
        <w:rPr>
          <w:rFonts w:ascii="Arial" w:hAnsi="Arial" w:cs="Arial"/>
          <w:lang w:val="en-GB"/>
        </w:rPr>
      </w:pPr>
    </w:p>
    <w:p w14:paraId="5BD93496" w14:textId="77777777" w:rsidR="005E68C0" w:rsidRDefault="005E68C0">
      <w:pPr>
        <w:rPr>
          <w:rFonts w:ascii="Arial" w:hAnsi="Arial" w:cs="Arial"/>
          <w:lang w:val="en-GB"/>
        </w:rPr>
      </w:pPr>
    </w:p>
    <w:p w14:paraId="36C351BC" w14:textId="77777777" w:rsidR="005E68C0" w:rsidRDefault="005E68C0">
      <w:pPr>
        <w:rPr>
          <w:rFonts w:ascii="Arial" w:hAnsi="Arial" w:cs="Arial"/>
          <w:lang w:val="en-GB"/>
        </w:rPr>
      </w:pPr>
    </w:p>
    <w:p w14:paraId="7E235AB5" w14:textId="77777777" w:rsidR="005E68C0" w:rsidRDefault="005E68C0">
      <w:pPr>
        <w:rPr>
          <w:rFonts w:ascii="Arial" w:hAnsi="Arial" w:cs="Arial"/>
          <w:lang w:val="en-GB"/>
        </w:rPr>
      </w:pPr>
    </w:p>
    <w:p w14:paraId="2D5BC18C" w14:textId="77777777" w:rsidR="005E68C0" w:rsidRDefault="005E68C0">
      <w:pPr>
        <w:rPr>
          <w:rFonts w:ascii="Arial" w:hAnsi="Arial" w:cs="Arial"/>
          <w:lang w:val="en-GB"/>
        </w:rPr>
      </w:pPr>
    </w:p>
    <w:p w14:paraId="341CF200" w14:textId="77777777" w:rsidR="005E68C0" w:rsidRDefault="005E68C0">
      <w:pPr>
        <w:rPr>
          <w:rFonts w:ascii="Arial" w:hAnsi="Arial" w:cs="Arial"/>
          <w:lang w:val="en-GB"/>
        </w:rPr>
      </w:pPr>
    </w:p>
    <w:p w14:paraId="557CB12E" w14:textId="77777777" w:rsidR="00BF5DED" w:rsidRDefault="00BF5DED">
      <w:pPr>
        <w:rPr>
          <w:rFonts w:ascii="Arial" w:hAnsi="Arial" w:cs="Arial"/>
          <w:b/>
          <w:color w:val="7F7F7F" w:themeColor="text1" w:themeTint="80"/>
          <w:lang w:val="en-GB"/>
        </w:rPr>
      </w:pPr>
    </w:p>
    <w:p w14:paraId="2BA620FB" w14:textId="77777777" w:rsidR="005E68C0" w:rsidRDefault="005E68C0">
      <w:pPr>
        <w:rPr>
          <w:rFonts w:ascii="Arial" w:hAnsi="Arial" w:cs="Arial"/>
          <w:b/>
          <w:color w:val="7F7F7F" w:themeColor="text1" w:themeTint="80"/>
          <w:lang w:val="en-GB"/>
        </w:rPr>
      </w:pPr>
    </w:p>
    <w:p w14:paraId="1F4C0CE9" w14:textId="77777777" w:rsidR="005E68C0" w:rsidRDefault="005E68C0">
      <w:pPr>
        <w:rPr>
          <w:rFonts w:ascii="Arial" w:hAnsi="Arial" w:cs="Arial"/>
          <w:b/>
          <w:color w:val="7F7F7F" w:themeColor="text1" w:themeTint="80"/>
          <w:lang w:val="en-GB"/>
        </w:rPr>
      </w:pPr>
    </w:p>
    <w:p w14:paraId="43980450" w14:textId="77777777" w:rsidR="005E68C0" w:rsidRDefault="005E68C0">
      <w:pPr>
        <w:rPr>
          <w:rFonts w:ascii="Arial" w:hAnsi="Arial" w:cs="Arial"/>
          <w:b/>
          <w:color w:val="7F7F7F" w:themeColor="text1" w:themeTint="80"/>
          <w:lang w:val="en-GB"/>
        </w:rPr>
      </w:pPr>
    </w:p>
    <w:p w14:paraId="39EA3759" w14:textId="77777777" w:rsidR="005E68C0" w:rsidRDefault="005E68C0">
      <w:pPr>
        <w:rPr>
          <w:rFonts w:ascii="Arial" w:hAnsi="Arial" w:cs="Arial"/>
          <w:b/>
          <w:color w:val="7F7F7F" w:themeColor="text1" w:themeTint="80"/>
          <w:lang w:val="en-GB"/>
        </w:rPr>
      </w:pPr>
    </w:p>
    <w:p w14:paraId="695A1357" w14:textId="77777777" w:rsidR="005E68C0" w:rsidRDefault="005E68C0">
      <w:pPr>
        <w:rPr>
          <w:rFonts w:ascii="Arial" w:hAnsi="Arial" w:cs="Arial"/>
          <w:b/>
          <w:color w:val="7F7F7F" w:themeColor="text1" w:themeTint="80"/>
          <w:lang w:val="en-GB"/>
        </w:rPr>
      </w:pPr>
    </w:p>
    <w:p w14:paraId="3FA4F1C8" w14:textId="77777777" w:rsidR="005E68C0" w:rsidRDefault="005E68C0">
      <w:pPr>
        <w:rPr>
          <w:rFonts w:ascii="Arial" w:hAnsi="Arial" w:cs="Arial"/>
          <w:b/>
          <w:color w:val="7F7F7F" w:themeColor="text1" w:themeTint="80"/>
          <w:lang w:val="en-GB"/>
        </w:rPr>
      </w:pPr>
    </w:p>
    <w:p w14:paraId="35DC6531" w14:textId="77777777" w:rsidR="005E68C0" w:rsidRDefault="005E68C0">
      <w:pPr>
        <w:rPr>
          <w:rFonts w:ascii="Arial" w:hAnsi="Arial" w:cs="Arial"/>
          <w:b/>
          <w:color w:val="7F7F7F" w:themeColor="text1" w:themeTint="80"/>
          <w:lang w:val="en-GB"/>
        </w:rPr>
      </w:pPr>
    </w:p>
    <w:p w14:paraId="6322D2FA" w14:textId="77777777" w:rsidR="005E68C0" w:rsidRDefault="005E68C0">
      <w:pPr>
        <w:rPr>
          <w:rFonts w:ascii="Arial" w:hAnsi="Arial" w:cs="Arial"/>
          <w:b/>
          <w:color w:val="7F7F7F" w:themeColor="text1" w:themeTint="80"/>
          <w:lang w:val="en-GB"/>
        </w:rPr>
      </w:pPr>
    </w:p>
    <w:p w14:paraId="4A04BA47" w14:textId="77777777" w:rsidR="005E68C0" w:rsidRDefault="005E68C0">
      <w:pPr>
        <w:rPr>
          <w:rFonts w:ascii="Arial" w:hAnsi="Arial" w:cs="Arial"/>
          <w:b/>
          <w:color w:val="7F7F7F" w:themeColor="text1" w:themeTint="80"/>
          <w:lang w:val="en-GB"/>
        </w:rPr>
      </w:pPr>
    </w:p>
    <w:p w14:paraId="326B207E" w14:textId="77777777" w:rsidR="005E68C0" w:rsidRDefault="005E68C0">
      <w:pPr>
        <w:rPr>
          <w:rFonts w:ascii="Arial" w:hAnsi="Arial" w:cs="Arial"/>
          <w:b/>
          <w:color w:val="7F7F7F" w:themeColor="text1" w:themeTint="80"/>
          <w:lang w:val="en-GB"/>
        </w:rPr>
      </w:pPr>
    </w:p>
    <w:p w14:paraId="52CA4E6D" w14:textId="77777777" w:rsidR="005E68C0" w:rsidRDefault="005E68C0">
      <w:pPr>
        <w:rPr>
          <w:rFonts w:ascii="Arial" w:hAnsi="Arial" w:cs="Arial"/>
          <w:b/>
          <w:color w:val="7F7F7F" w:themeColor="text1" w:themeTint="80"/>
          <w:lang w:val="en-GB"/>
        </w:rPr>
      </w:pPr>
    </w:p>
    <w:p w14:paraId="362F7E78" w14:textId="77777777" w:rsidR="005E68C0" w:rsidRDefault="005E68C0">
      <w:pPr>
        <w:rPr>
          <w:rFonts w:ascii="Arial" w:hAnsi="Arial" w:cs="Arial"/>
          <w:b/>
          <w:color w:val="7F7F7F" w:themeColor="text1" w:themeTint="80"/>
          <w:lang w:val="en-GB"/>
        </w:rPr>
      </w:pPr>
    </w:p>
    <w:p w14:paraId="57139763" w14:textId="77777777" w:rsidR="005E68C0" w:rsidRDefault="005E68C0">
      <w:pPr>
        <w:rPr>
          <w:rFonts w:ascii="Arial" w:hAnsi="Arial" w:cs="Arial"/>
          <w:b/>
          <w:color w:val="7F7F7F" w:themeColor="text1" w:themeTint="80"/>
          <w:lang w:val="en-GB"/>
        </w:rPr>
      </w:pPr>
    </w:p>
    <w:p w14:paraId="25A389FB" w14:textId="77777777" w:rsidR="005E68C0" w:rsidRDefault="005E68C0">
      <w:pPr>
        <w:rPr>
          <w:rFonts w:ascii="Arial" w:hAnsi="Arial" w:cs="Arial"/>
          <w:b/>
          <w:color w:val="7F7F7F" w:themeColor="text1" w:themeTint="80"/>
          <w:lang w:val="en-GB"/>
        </w:rPr>
      </w:pPr>
    </w:p>
    <w:p w14:paraId="0DF133EF" w14:textId="77777777" w:rsidR="005E68C0" w:rsidRDefault="005E68C0">
      <w:pPr>
        <w:rPr>
          <w:rFonts w:ascii="Arial" w:hAnsi="Arial" w:cs="Arial"/>
          <w:b/>
          <w:color w:val="7F7F7F" w:themeColor="text1" w:themeTint="80"/>
          <w:lang w:val="en-GB"/>
        </w:rPr>
      </w:pPr>
    </w:p>
    <w:p w14:paraId="796211D1" w14:textId="77777777" w:rsidR="005E68C0" w:rsidRDefault="005E68C0">
      <w:pPr>
        <w:rPr>
          <w:rFonts w:ascii="Arial" w:hAnsi="Arial" w:cs="Arial"/>
          <w:b/>
          <w:color w:val="7F7F7F" w:themeColor="text1" w:themeTint="80"/>
          <w:lang w:val="en-GB"/>
        </w:rPr>
      </w:pPr>
    </w:p>
    <w:p w14:paraId="42526F65" w14:textId="77777777" w:rsidR="005E68C0" w:rsidRDefault="005E68C0">
      <w:pPr>
        <w:rPr>
          <w:rFonts w:ascii="Arial" w:hAnsi="Arial" w:cs="Arial"/>
          <w:b/>
          <w:color w:val="7F7F7F" w:themeColor="text1" w:themeTint="80"/>
          <w:lang w:val="en-GB"/>
        </w:rPr>
      </w:pPr>
    </w:p>
    <w:p w14:paraId="330AC586" w14:textId="77777777" w:rsidR="00A555B6" w:rsidRDefault="00A555B6" w:rsidP="00A555B6">
      <w:pPr>
        <w:rPr>
          <w:rFonts w:ascii="Tahoma" w:hAnsi="Tahoma" w:cs="Tahoma"/>
          <w:b/>
        </w:rPr>
      </w:pPr>
      <w:r w:rsidRPr="00B249A6">
        <w:rPr>
          <w:rFonts w:ascii="Tahoma" w:hAnsi="Tahoma" w:cs="Tahoma"/>
          <w:b/>
        </w:rPr>
        <w:lastRenderedPageBreak/>
        <w:t>Patient feedback template</w:t>
      </w:r>
      <w:r>
        <w:rPr>
          <w:rFonts w:ascii="Tahoma" w:hAnsi="Tahoma" w:cs="Tahoma"/>
          <w:b/>
        </w:rPr>
        <w:t xml:space="preserve"> 1 instructions:</w:t>
      </w:r>
    </w:p>
    <w:p w14:paraId="2C385AFE" w14:textId="77777777" w:rsidR="00A555B6" w:rsidRDefault="00A555B6" w:rsidP="00A555B6">
      <w:pPr>
        <w:rPr>
          <w:rFonts w:ascii="Tahoma" w:hAnsi="Tahoma" w:cs="Tahoma"/>
          <w:i/>
        </w:rPr>
      </w:pPr>
    </w:p>
    <w:p w14:paraId="3F486A50" w14:textId="77777777" w:rsidR="00A555B6" w:rsidRPr="00080B8A" w:rsidRDefault="00A555B6" w:rsidP="00A555B6">
      <w:pPr>
        <w:rPr>
          <w:rFonts w:ascii="Tahoma" w:hAnsi="Tahoma" w:cs="Tahoma"/>
          <w:i/>
        </w:rPr>
      </w:pPr>
      <w:r w:rsidRPr="00080B8A">
        <w:rPr>
          <w:rFonts w:ascii="Tahoma" w:hAnsi="Tahoma" w:cs="Tahoma"/>
          <w:i/>
        </w:rPr>
        <w:t>What is patient feedback template 1?</w:t>
      </w:r>
    </w:p>
    <w:p w14:paraId="09078C02" w14:textId="77777777" w:rsidR="00A555B6" w:rsidRDefault="00A555B6" w:rsidP="00A555B6">
      <w:pPr>
        <w:rPr>
          <w:rFonts w:ascii="Tahoma" w:hAnsi="Tahoma" w:cs="Tahoma"/>
        </w:rPr>
      </w:pPr>
    </w:p>
    <w:p w14:paraId="58236796" w14:textId="77777777" w:rsidR="00A555B6" w:rsidRDefault="00A555B6" w:rsidP="00A555B6">
      <w:pPr>
        <w:rPr>
          <w:rFonts w:ascii="Tahoma" w:hAnsi="Tahoma" w:cs="Tahoma"/>
        </w:rPr>
      </w:pPr>
      <w:r>
        <w:rPr>
          <w:rFonts w:ascii="Tahoma" w:hAnsi="Tahoma" w:cs="Tahoma"/>
        </w:rPr>
        <w:t>This template enables osteopaths to explores patients views about their experience of the osteopathic appointment.</w:t>
      </w:r>
    </w:p>
    <w:p w14:paraId="0192D204" w14:textId="77777777" w:rsidR="00A555B6" w:rsidRDefault="00A555B6" w:rsidP="00A555B6">
      <w:pPr>
        <w:rPr>
          <w:rFonts w:ascii="Tahoma" w:hAnsi="Tahoma" w:cs="Tahoma"/>
        </w:rPr>
      </w:pPr>
    </w:p>
    <w:p w14:paraId="6149CE3D" w14:textId="77777777" w:rsidR="00A555B6" w:rsidRDefault="00A555B6" w:rsidP="00A555B6">
      <w:pPr>
        <w:rPr>
          <w:rFonts w:ascii="Tahoma" w:hAnsi="Tahoma" w:cs="Tahoma"/>
        </w:rPr>
      </w:pPr>
      <w:r w:rsidRPr="001C5ACA">
        <w:rPr>
          <w:rFonts w:ascii="Tahoma" w:hAnsi="Tahoma" w:cs="Tahoma"/>
        </w:rPr>
        <w:t xml:space="preserve">This </w:t>
      </w:r>
      <w:r>
        <w:rPr>
          <w:rFonts w:ascii="Tahoma" w:hAnsi="Tahoma" w:cs="Tahoma"/>
        </w:rPr>
        <w:t xml:space="preserve">generic </w:t>
      </w:r>
      <w:r w:rsidRPr="001C5ACA">
        <w:rPr>
          <w:rFonts w:ascii="Tahoma" w:hAnsi="Tahoma" w:cs="Tahoma"/>
        </w:rPr>
        <w:t>template can be adapted by the osteopath to ensure that the information fits the osteopath circumstances.</w:t>
      </w:r>
      <w:r>
        <w:rPr>
          <w:rFonts w:ascii="Tahoma" w:hAnsi="Tahoma" w:cs="Tahoma"/>
        </w:rPr>
        <w:t xml:space="preserve"> Please check that the following sections all reflect the correct information:</w:t>
      </w:r>
    </w:p>
    <w:p w14:paraId="6779F7D0" w14:textId="77777777" w:rsidR="00A555B6" w:rsidRDefault="00A555B6" w:rsidP="00A555B6">
      <w:pPr>
        <w:pStyle w:val="ListParagraph"/>
        <w:numPr>
          <w:ilvl w:val="0"/>
          <w:numId w:val="1"/>
        </w:numPr>
        <w:rPr>
          <w:rFonts w:ascii="Tahoma" w:hAnsi="Tahoma" w:cs="Tahoma"/>
          <w:sz w:val="24"/>
          <w:szCs w:val="24"/>
        </w:rPr>
      </w:pPr>
      <w:r>
        <w:rPr>
          <w:rFonts w:ascii="Tahoma" w:hAnsi="Tahoma" w:cs="Tahoma"/>
          <w:sz w:val="24"/>
          <w:szCs w:val="24"/>
        </w:rPr>
        <w:t>About this Questionnaire</w:t>
      </w:r>
    </w:p>
    <w:p w14:paraId="4D24D7DB" w14:textId="77777777" w:rsidR="00A555B6" w:rsidRDefault="00A555B6" w:rsidP="00A555B6">
      <w:pPr>
        <w:pStyle w:val="ListParagraph"/>
        <w:numPr>
          <w:ilvl w:val="0"/>
          <w:numId w:val="1"/>
        </w:numPr>
        <w:rPr>
          <w:rFonts w:ascii="Tahoma" w:hAnsi="Tahoma" w:cs="Tahoma"/>
          <w:sz w:val="24"/>
          <w:szCs w:val="24"/>
        </w:rPr>
      </w:pPr>
      <w:r>
        <w:rPr>
          <w:rFonts w:ascii="Tahoma" w:hAnsi="Tahoma" w:cs="Tahoma"/>
          <w:sz w:val="24"/>
          <w:szCs w:val="24"/>
        </w:rPr>
        <w:t>Questions 1 to 9</w:t>
      </w:r>
    </w:p>
    <w:p w14:paraId="1979B89D" w14:textId="77777777" w:rsidR="00A555B6" w:rsidRPr="004B7B2B" w:rsidRDefault="00A555B6" w:rsidP="00A555B6">
      <w:pPr>
        <w:pStyle w:val="ListParagraph"/>
        <w:numPr>
          <w:ilvl w:val="0"/>
          <w:numId w:val="1"/>
        </w:numPr>
        <w:rPr>
          <w:rFonts w:ascii="Tahoma" w:hAnsi="Tahoma" w:cs="Tahoma"/>
          <w:sz w:val="24"/>
          <w:szCs w:val="24"/>
        </w:rPr>
      </w:pPr>
      <w:r>
        <w:rPr>
          <w:rFonts w:ascii="Tahoma" w:hAnsi="Tahoma" w:cs="Tahoma"/>
          <w:sz w:val="24"/>
          <w:szCs w:val="24"/>
        </w:rPr>
        <w:t>Next steps</w:t>
      </w:r>
    </w:p>
    <w:p w14:paraId="6DAC2085" w14:textId="77777777" w:rsidR="00A555B6" w:rsidRDefault="00A555B6" w:rsidP="00A555B6">
      <w:pPr>
        <w:rPr>
          <w:rFonts w:ascii="Tahoma" w:hAnsi="Tahoma" w:cs="Tahoma"/>
          <w:b/>
        </w:rPr>
      </w:pPr>
      <w:r w:rsidRPr="001C5ACA">
        <w:rPr>
          <w:rFonts w:ascii="Tahoma" w:hAnsi="Tahoma" w:cs="Tahoma"/>
          <w:b/>
        </w:rPr>
        <w:t>Patient feedback</w:t>
      </w:r>
      <w:r>
        <w:rPr>
          <w:rFonts w:ascii="Tahoma" w:hAnsi="Tahoma" w:cs="Tahoma"/>
          <w:b/>
        </w:rPr>
        <w:t xml:space="preserve"> template 1 </w:t>
      </w:r>
    </w:p>
    <w:p w14:paraId="7F688513" w14:textId="77777777" w:rsidR="00A555B6" w:rsidRPr="001C5ACA" w:rsidRDefault="00A555B6" w:rsidP="00A555B6">
      <w:pPr>
        <w:rPr>
          <w:rFonts w:ascii="Tahoma" w:hAnsi="Tahoma" w:cs="Tahoma"/>
          <w:i/>
        </w:rPr>
      </w:pPr>
      <w:r w:rsidRPr="001C5ACA">
        <w:rPr>
          <w:rFonts w:ascii="Tahoma" w:hAnsi="Tahoma" w:cs="Tahoma"/>
          <w:i/>
        </w:rPr>
        <w:t xml:space="preserve">Name of osteopath: </w:t>
      </w:r>
    </w:p>
    <w:p w14:paraId="67C6265B" w14:textId="77777777" w:rsidR="00A555B6" w:rsidRPr="001C5ACA" w:rsidRDefault="00A555B6" w:rsidP="00A555B6">
      <w:pPr>
        <w:rPr>
          <w:rFonts w:ascii="Tahoma" w:hAnsi="Tahoma" w:cs="Tahoma"/>
          <w:i/>
        </w:rPr>
      </w:pPr>
      <w:r w:rsidRPr="001C5ACA">
        <w:rPr>
          <w:rFonts w:ascii="Tahoma" w:hAnsi="Tahoma" w:cs="Tahoma"/>
          <w:i/>
        </w:rPr>
        <w:t>Date of appointment:</w:t>
      </w:r>
    </w:p>
    <w:p w14:paraId="788F9A26" w14:textId="77777777" w:rsidR="00A555B6" w:rsidRDefault="00A555B6" w:rsidP="00A555B6">
      <w:pPr>
        <w:rPr>
          <w:rFonts w:ascii="Tahoma" w:hAnsi="Tahoma" w:cs="Tahoma"/>
          <w:b/>
          <w:i/>
        </w:rPr>
      </w:pPr>
    </w:p>
    <w:p w14:paraId="37BA6606" w14:textId="77777777" w:rsidR="00A555B6" w:rsidRPr="004B7B2B" w:rsidRDefault="00A555B6" w:rsidP="00A555B6">
      <w:pPr>
        <w:rPr>
          <w:rFonts w:ascii="Tahoma" w:hAnsi="Tahoma" w:cs="Tahoma"/>
          <w:b/>
          <w:i/>
        </w:rPr>
      </w:pPr>
      <w:r w:rsidRPr="004B7B2B">
        <w:rPr>
          <w:rFonts w:ascii="Tahoma" w:hAnsi="Tahoma" w:cs="Tahoma"/>
          <w:b/>
          <w:i/>
        </w:rPr>
        <w:t xml:space="preserve">About this Questionnaire: </w:t>
      </w:r>
    </w:p>
    <w:p w14:paraId="04E8BC6A" w14:textId="77777777" w:rsidR="00A555B6" w:rsidRDefault="00A555B6" w:rsidP="00A555B6">
      <w:pPr>
        <w:rPr>
          <w:rFonts w:ascii="Tahoma" w:hAnsi="Tahoma" w:cs="Tahoma"/>
          <w:i/>
        </w:rPr>
      </w:pPr>
      <w:r w:rsidRPr="001C5ACA">
        <w:rPr>
          <w:rFonts w:ascii="Tahoma" w:hAnsi="Tahoma" w:cs="Tahoma"/>
          <w:i/>
        </w:rPr>
        <w:t>It is important to us to ensure that we continually review and enhance the experience that patients have with us. Please tell us about your experience with your osteopath. The information that you provide will be anonymous and will be used to enhance practice.</w:t>
      </w:r>
    </w:p>
    <w:p w14:paraId="38199493" w14:textId="77777777" w:rsidR="00A555B6" w:rsidRDefault="00A555B6" w:rsidP="00A555B6">
      <w:pPr>
        <w:rPr>
          <w:rFonts w:ascii="Tahoma" w:hAnsi="Tahoma" w:cs="Tahoma"/>
          <w:b/>
          <w:i/>
        </w:rPr>
      </w:pPr>
    </w:p>
    <w:p w14:paraId="6F90E5E1" w14:textId="77777777" w:rsidR="00A555B6" w:rsidRDefault="00A555B6" w:rsidP="00A555B6">
      <w:pPr>
        <w:rPr>
          <w:rFonts w:ascii="Tahoma" w:hAnsi="Tahoma" w:cs="Tahoma"/>
          <w:b/>
          <w:i/>
        </w:rPr>
      </w:pPr>
      <w:r w:rsidRPr="004B7B2B">
        <w:rPr>
          <w:rFonts w:ascii="Tahoma" w:hAnsi="Tahoma" w:cs="Tahoma"/>
          <w:b/>
          <w:i/>
        </w:rPr>
        <w:t>Questions</w:t>
      </w:r>
    </w:p>
    <w:p w14:paraId="486598A7" w14:textId="77777777" w:rsidR="00A555B6" w:rsidRPr="004B7B2B" w:rsidRDefault="00A555B6" w:rsidP="00A555B6">
      <w:pPr>
        <w:rPr>
          <w:rFonts w:ascii="Tahoma" w:hAnsi="Tahoma" w:cs="Tahoma"/>
          <w:b/>
          <w:i/>
        </w:rPr>
      </w:pPr>
    </w:p>
    <w:p w14:paraId="24CFCB7F" w14:textId="77777777" w:rsidR="00A555B6" w:rsidRPr="001C5ACA" w:rsidRDefault="00A555B6" w:rsidP="00A555B6">
      <w:pPr>
        <w:pStyle w:val="ListParagraph"/>
        <w:numPr>
          <w:ilvl w:val="0"/>
          <w:numId w:val="2"/>
        </w:numPr>
        <w:ind w:left="426" w:hanging="426"/>
        <w:rPr>
          <w:rFonts w:ascii="Tahoma" w:hAnsi="Tahoma" w:cs="Tahoma"/>
          <w:b/>
          <w:i/>
          <w:sz w:val="24"/>
          <w:szCs w:val="24"/>
        </w:rPr>
      </w:pPr>
      <w:r w:rsidRPr="001C5ACA">
        <w:rPr>
          <w:rFonts w:ascii="Tahoma" w:hAnsi="Tahoma" w:cs="Tahoma"/>
          <w:b/>
          <w:i/>
          <w:sz w:val="24"/>
          <w:szCs w:val="24"/>
        </w:rPr>
        <w:t>How thoroughly did the osteopath ask you about why you had attended?</w:t>
      </w:r>
    </w:p>
    <w:tbl>
      <w:tblPr>
        <w:tblStyle w:val="TableGrid"/>
        <w:tblW w:w="0" w:type="auto"/>
        <w:tblLook w:val="04A0" w:firstRow="1" w:lastRow="0" w:firstColumn="1" w:lastColumn="0" w:noHBand="0" w:noVBand="1"/>
      </w:tblPr>
      <w:tblGrid>
        <w:gridCol w:w="3080"/>
        <w:gridCol w:w="3081"/>
        <w:gridCol w:w="3081"/>
      </w:tblGrid>
      <w:tr w:rsidR="00A555B6" w:rsidRPr="001C5ACA" w14:paraId="5D1872EA" w14:textId="77777777" w:rsidTr="0002012A">
        <w:tc>
          <w:tcPr>
            <w:tcW w:w="3080" w:type="dxa"/>
          </w:tcPr>
          <w:p w14:paraId="52BE8A32"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Not very well</w:t>
            </w:r>
          </w:p>
        </w:tc>
        <w:tc>
          <w:tcPr>
            <w:tcW w:w="3081" w:type="dxa"/>
          </w:tcPr>
          <w:p w14:paraId="72C88FCE"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Fairly well</w:t>
            </w:r>
          </w:p>
        </w:tc>
        <w:tc>
          <w:tcPr>
            <w:tcW w:w="3081" w:type="dxa"/>
          </w:tcPr>
          <w:p w14:paraId="1341C468"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Very well</w:t>
            </w:r>
          </w:p>
        </w:tc>
      </w:tr>
    </w:tbl>
    <w:p w14:paraId="0DFD7080" w14:textId="77777777" w:rsidR="00A555B6" w:rsidRPr="001C5ACA" w:rsidRDefault="00A555B6" w:rsidP="00A555B6">
      <w:pPr>
        <w:pStyle w:val="ListParagraph"/>
        <w:ind w:left="426"/>
        <w:rPr>
          <w:rFonts w:ascii="Tahoma" w:hAnsi="Tahoma" w:cs="Tahoma"/>
          <w:b/>
          <w:i/>
          <w:sz w:val="24"/>
          <w:szCs w:val="24"/>
        </w:rPr>
      </w:pPr>
    </w:p>
    <w:p w14:paraId="4ED18AC8" w14:textId="77777777" w:rsidR="00A555B6" w:rsidRPr="001C5ACA" w:rsidRDefault="00A555B6" w:rsidP="00A555B6">
      <w:pPr>
        <w:pStyle w:val="ListParagraph"/>
        <w:numPr>
          <w:ilvl w:val="0"/>
          <w:numId w:val="2"/>
        </w:numPr>
        <w:ind w:left="426" w:hanging="426"/>
        <w:rPr>
          <w:rFonts w:ascii="Tahoma" w:hAnsi="Tahoma" w:cs="Tahoma"/>
          <w:b/>
          <w:i/>
          <w:sz w:val="24"/>
          <w:szCs w:val="24"/>
        </w:rPr>
      </w:pPr>
      <w:r w:rsidRPr="001C5ACA">
        <w:rPr>
          <w:rFonts w:ascii="Tahoma" w:hAnsi="Tahoma" w:cs="Tahoma"/>
          <w:b/>
          <w:i/>
          <w:sz w:val="24"/>
          <w:szCs w:val="24"/>
        </w:rPr>
        <w:t>Did you feel the osteopath listened to what you had to say?</w:t>
      </w:r>
    </w:p>
    <w:tbl>
      <w:tblPr>
        <w:tblStyle w:val="TableGrid"/>
        <w:tblW w:w="0" w:type="auto"/>
        <w:tblLook w:val="04A0" w:firstRow="1" w:lastRow="0" w:firstColumn="1" w:lastColumn="0" w:noHBand="0" w:noVBand="1"/>
      </w:tblPr>
      <w:tblGrid>
        <w:gridCol w:w="3080"/>
        <w:gridCol w:w="3081"/>
        <w:gridCol w:w="3081"/>
      </w:tblGrid>
      <w:tr w:rsidR="00A555B6" w:rsidRPr="001C5ACA" w14:paraId="7B174E5F" w14:textId="77777777" w:rsidTr="0002012A">
        <w:tc>
          <w:tcPr>
            <w:tcW w:w="3080" w:type="dxa"/>
          </w:tcPr>
          <w:p w14:paraId="57C601E8"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Not very well</w:t>
            </w:r>
          </w:p>
        </w:tc>
        <w:tc>
          <w:tcPr>
            <w:tcW w:w="3081" w:type="dxa"/>
          </w:tcPr>
          <w:p w14:paraId="624406A8"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Fairly well</w:t>
            </w:r>
          </w:p>
        </w:tc>
        <w:tc>
          <w:tcPr>
            <w:tcW w:w="3081" w:type="dxa"/>
          </w:tcPr>
          <w:p w14:paraId="66C05204"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Very well</w:t>
            </w:r>
          </w:p>
        </w:tc>
      </w:tr>
    </w:tbl>
    <w:p w14:paraId="48269A6E" w14:textId="77777777" w:rsidR="00A555B6" w:rsidRPr="001C5ACA" w:rsidRDefault="00A555B6" w:rsidP="00A555B6">
      <w:pPr>
        <w:pStyle w:val="ListParagraph"/>
        <w:ind w:left="426"/>
        <w:rPr>
          <w:rFonts w:ascii="Tahoma" w:hAnsi="Tahoma" w:cs="Tahoma"/>
          <w:b/>
          <w:i/>
          <w:sz w:val="24"/>
          <w:szCs w:val="24"/>
        </w:rPr>
      </w:pPr>
    </w:p>
    <w:p w14:paraId="0BFF5AFC" w14:textId="77777777" w:rsidR="00A555B6" w:rsidRPr="001C5ACA" w:rsidRDefault="00A555B6" w:rsidP="00A555B6">
      <w:pPr>
        <w:pStyle w:val="ListParagraph"/>
        <w:numPr>
          <w:ilvl w:val="0"/>
          <w:numId w:val="2"/>
        </w:numPr>
        <w:ind w:left="426" w:hanging="426"/>
        <w:rPr>
          <w:rFonts w:ascii="Tahoma" w:hAnsi="Tahoma" w:cs="Tahoma"/>
          <w:b/>
          <w:i/>
          <w:sz w:val="24"/>
          <w:szCs w:val="24"/>
        </w:rPr>
      </w:pPr>
      <w:r w:rsidRPr="001C5ACA">
        <w:rPr>
          <w:rFonts w:ascii="Tahoma" w:hAnsi="Tahoma" w:cs="Tahoma"/>
          <w:b/>
          <w:i/>
          <w:sz w:val="24"/>
          <w:szCs w:val="24"/>
        </w:rPr>
        <w:t>How well did the osteopath put you at ease during your physical assessment and examination?</w:t>
      </w:r>
    </w:p>
    <w:tbl>
      <w:tblPr>
        <w:tblStyle w:val="TableGrid"/>
        <w:tblW w:w="0" w:type="auto"/>
        <w:tblLook w:val="04A0" w:firstRow="1" w:lastRow="0" w:firstColumn="1" w:lastColumn="0" w:noHBand="0" w:noVBand="1"/>
      </w:tblPr>
      <w:tblGrid>
        <w:gridCol w:w="3080"/>
        <w:gridCol w:w="3081"/>
        <w:gridCol w:w="3081"/>
      </w:tblGrid>
      <w:tr w:rsidR="00A555B6" w:rsidRPr="001C5ACA" w14:paraId="5A98C686" w14:textId="77777777" w:rsidTr="0002012A">
        <w:tc>
          <w:tcPr>
            <w:tcW w:w="3080" w:type="dxa"/>
          </w:tcPr>
          <w:p w14:paraId="5E523409"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Not very well</w:t>
            </w:r>
          </w:p>
        </w:tc>
        <w:tc>
          <w:tcPr>
            <w:tcW w:w="3081" w:type="dxa"/>
          </w:tcPr>
          <w:p w14:paraId="12A329D8"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Fairly well</w:t>
            </w:r>
          </w:p>
        </w:tc>
        <w:tc>
          <w:tcPr>
            <w:tcW w:w="3081" w:type="dxa"/>
          </w:tcPr>
          <w:p w14:paraId="1888FE84"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Very well</w:t>
            </w:r>
          </w:p>
        </w:tc>
      </w:tr>
    </w:tbl>
    <w:p w14:paraId="3204E1D7" w14:textId="77777777" w:rsidR="00A555B6" w:rsidRPr="001C5ACA" w:rsidRDefault="00A555B6" w:rsidP="00A555B6">
      <w:pPr>
        <w:pStyle w:val="ListParagraph"/>
        <w:ind w:left="426"/>
        <w:rPr>
          <w:rFonts w:ascii="Tahoma" w:hAnsi="Tahoma" w:cs="Tahoma"/>
          <w:i/>
          <w:sz w:val="24"/>
          <w:szCs w:val="24"/>
        </w:rPr>
      </w:pPr>
    </w:p>
    <w:p w14:paraId="0058C2CF" w14:textId="77777777" w:rsidR="00A555B6" w:rsidRPr="001C5ACA" w:rsidRDefault="00A555B6" w:rsidP="00A555B6">
      <w:pPr>
        <w:pStyle w:val="ListParagraph"/>
        <w:numPr>
          <w:ilvl w:val="0"/>
          <w:numId w:val="2"/>
        </w:numPr>
        <w:ind w:left="426" w:hanging="426"/>
        <w:rPr>
          <w:rFonts w:ascii="Tahoma" w:hAnsi="Tahoma" w:cs="Tahoma"/>
          <w:b/>
          <w:i/>
          <w:sz w:val="24"/>
          <w:szCs w:val="24"/>
        </w:rPr>
      </w:pPr>
      <w:r w:rsidRPr="001C5ACA">
        <w:rPr>
          <w:rFonts w:ascii="Tahoma" w:hAnsi="Tahoma" w:cs="Tahoma"/>
          <w:b/>
          <w:i/>
          <w:sz w:val="24"/>
          <w:szCs w:val="24"/>
        </w:rPr>
        <w:t>How well did the osteopath explain your problem?</w:t>
      </w:r>
    </w:p>
    <w:tbl>
      <w:tblPr>
        <w:tblStyle w:val="TableGrid"/>
        <w:tblW w:w="0" w:type="auto"/>
        <w:tblLook w:val="04A0" w:firstRow="1" w:lastRow="0" w:firstColumn="1" w:lastColumn="0" w:noHBand="0" w:noVBand="1"/>
      </w:tblPr>
      <w:tblGrid>
        <w:gridCol w:w="3080"/>
        <w:gridCol w:w="3081"/>
        <w:gridCol w:w="3081"/>
      </w:tblGrid>
      <w:tr w:rsidR="00A555B6" w:rsidRPr="001C5ACA" w14:paraId="7BB83DA8" w14:textId="77777777" w:rsidTr="0002012A">
        <w:tc>
          <w:tcPr>
            <w:tcW w:w="3080" w:type="dxa"/>
          </w:tcPr>
          <w:p w14:paraId="68364089"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Not very well</w:t>
            </w:r>
          </w:p>
        </w:tc>
        <w:tc>
          <w:tcPr>
            <w:tcW w:w="3081" w:type="dxa"/>
          </w:tcPr>
          <w:p w14:paraId="0456B09A"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Fairly well</w:t>
            </w:r>
          </w:p>
        </w:tc>
        <w:tc>
          <w:tcPr>
            <w:tcW w:w="3081" w:type="dxa"/>
          </w:tcPr>
          <w:p w14:paraId="0CC1A3DE"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Very well</w:t>
            </w:r>
          </w:p>
        </w:tc>
      </w:tr>
    </w:tbl>
    <w:p w14:paraId="66225735" w14:textId="77777777" w:rsidR="00A555B6" w:rsidRPr="001C5ACA" w:rsidRDefault="00A555B6" w:rsidP="00A555B6">
      <w:pPr>
        <w:pStyle w:val="ListParagraph"/>
        <w:ind w:left="426"/>
        <w:rPr>
          <w:rFonts w:ascii="Tahoma" w:hAnsi="Tahoma" w:cs="Tahoma"/>
          <w:i/>
          <w:sz w:val="24"/>
          <w:szCs w:val="24"/>
        </w:rPr>
      </w:pPr>
    </w:p>
    <w:p w14:paraId="4E786BC9" w14:textId="77777777" w:rsidR="00A555B6" w:rsidRPr="001C5ACA" w:rsidRDefault="00A555B6" w:rsidP="00A555B6">
      <w:pPr>
        <w:pStyle w:val="ListParagraph"/>
        <w:numPr>
          <w:ilvl w:val="0"/>
          <w:numId w:val="2"/>
        </w:numPr>
        <w:ind w:left="426" w:hanging="426"/>
        <w:rPr>
          <w:rFonts w:ascii="Tahoma" w:hAnsi="Tahoma" w:cs="Tahoma"/>
          <w:b/>
          <w:i/>
          <w:sz w:val="24"/>
          <w:szCs w:val="24"/>
        </w:rPr>
      </w:pPr>
      <w:r w:rsidRPr="001C5ACA">
        <w:rPr>
          <w:rFonts w:ascii="Tahoma" w:hAnsi="Tahoma" w:cs="Tahoma"/>
          <w:b/>
          <w:i/>
          <w:sz w:val="24"/>
          <w:szCs w:val="24"/>
        </w:rPr>
        <w:t>How well did the osteopath engage you in your consultation?</w:t>
      </w:r>
    </w:p>
    <w:tbl>
      <w:tblPr>
        <w:tblStyle w:val="TableGrid"/>
        <w:tblW w:w="0" w:type="auto"/>
        <w:tblLook w:val="04A0" w:firstRow="1" w:lastRow="0" w:firstColumn="1" w:lastColumn="0" w:noHBand="0" w:noVBand="1"/>
      </w:tblPr>
      <w:tblGrid>
        <w:gridCol w:w="3080"/>
        <w:gridCol w:w="3081"/>
        <w:gridCol w:w="3081"/>
      </w:tblGrid>
      <w:tr w:rsidR="00A555B6" w:rsidRPr="001C5ACA" w14:paraId="28762035" w14:textId="77777777" w:rsidTr="0002012A">
        <w:tc>
          <w:tcPr>
            <w:tcW w:w="3080" w:type="dxa"/>
          </w:tcPr>
          <w:p w14:paraId="7CCBEE8F"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Not very well</w:t>
            </w:r>
          </w:p>
        </w:tc>
        <w:tc>
          <w:tcPr>
            <w:tcW w:w="3081" w:type="dxa"/>
          </w:tcPr>
          <w:p w14:paraId="368BDD69"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Fairly well</w:t>
            </w:r>
          </w:p>
        </w:tc>
        <w:tc>
          <w:tcPr>
            <w:tcW w:w="3081" w:type="dxa"/>
          </w:tcPr>
          <w:p w14:paraId="2EB9C98E"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Very well</w:t>
            </w:r>
          </w:p>
        </w:tc>
      </w:tr>
    </w:tbl>
    <w:p w14:paraId="56BE6001" w14:textId="77777777" w:rsidR="00A555B6" w:rsidRPr="001C5ACA" w:rsidRDefault="00A555B6" w:rsidP="00A555B6">
      <w:pPr>
        <w:pStyle w:val="ListParagraph"/>
        <w:ind w:left="426"/>
        <w:rPr>
          <w:rFonts w:ascii="Tahoma" w:hAnsi="Tahoma" w:cs="Tahoma"/>
          <w:i/>
          <w:sz w:val="24"/>
          <w:szCs w:val="24"/>
        </w:rPr>
      </w:pPr>
    </w:p>
    <w:p w14:paraId="6075DC87" w14:textId="77777777" w:rsidR="00A555B6" w:rsidRPr="001C5ACA" w:rsidRDefault="00A555B6" w:rsidP="00A555B6">
      <w:pPr>
        <w:pStyle w:val="ListParagraph"/>
        <w:numPr>
          <w:ilvl w:val="0"/>
          <w:numId w:val="2"/>
        </w:numPr>
        <w:ind w:left="426" w:hanging="426"/>
        <w:rPr>
          <w:rFonts w:ascii="Tahoma" w:hAnsi="Tahoma" w:cs="Tahoma"/>
          <w:b/>
          <w:i/>
          <w:sz w:val="24"/>
          <w:szCs w:val="24"/>
        </w:rPr>
      </w:pPr>
      <w:r w:rsidRPr="001C5ACA">
        <w:rPr>
          <w:rFonts w:ascii="Tahoma" w:hAnsi="Tahoma" w:cs="Tahoma"/>
          <w:b/>
          <w:i/>
          <w:sz w:val="24"/>
          <w:szCs w:val="24"/>
        </w:rPr>
        <w:t>Did you feel the osteopath demonstrated concern for your welfare?</w:t>
      </w:r>
    </w:p>
    <w:tbl>
      <w:tblPr>
        <w:tblStyle w:val="TableGrid"/>
        <w:tblW w:w="0" w:type="auto"/>
        <w:tblLook w:val="04A0" w:firstRow="1" w:lastRow="0" w:firstColumn="1" w:lastColumn="0" w:noHBand="0" w:noVBand="1"/>
      </w:tblPr>
      <w:tblGrid>
        <w:gridCol w:w="3080"/>
        <w:gridCol w:w="3081"/>
        <w:gridCol w:w="3081"/>
      </w:tblGrid>
      <w:tr w:rsidR="00A555B6" w:rsidRPr="001C5ACA" w14:paraId="097C0C13" w14:textId="77777777" w:rsidTr="0002012A">
        <w:tc>
          <w:tcPr>
            <w:tcW w:w="3080" w:type="dxa"/>
          </w:tcPr>
          <w:p w14:paraId="249A22E7"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lastRenderedPageBreak/>
              <w:t>Not very well</w:t>
            </w:r>
          </w:p>
        </w:tc>
        <w:tc>
          <w:tcPr>
            <w:tcW w:w="3081" w:type="dxa"/>
          </w:tcPr>
          <w:p w14:paraId="4839B50F"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Fairly well</w:t>
            </w:r>
          </w:p>
        </w:tc>
        <w:tc>
          <w:tcPr>
            <w:tcW w:w="3081" w:type="dxa"/>
          </w:tcPr>
          <w:p w14:paraId="68E3E2AE" w14:textId="77777777" w:rsidR="00A555B6" w:rsidRPr="001C5ACA" w:rsidRDefault="00A555B6" w:rsidP="0002012A">
            <w:pPr>
              <w:rPr>
                <w:rFonts w:ascii="Tahoma" w:hAnsi="Tahoma" w:cs="Tahoma"/>
                <w:i/>
                <w:sz w:val="24"/>
                <w:szCs w:val="24"/>
              </w:rPr>
            </w:pPr>
            <w:r w:rsidRPr="001C5ACA">
              <w:rPr>
                <w:rFonts w:ascii="Tahoma" w:hAnsi="Tahoma" w:cs="Tahoma"/>
                <w:i/>
                <w:sz w:val="24"/>
                <w:szCs w:val="24"/>
              </w:rPr>
              <w:t>Very well</w:t>
            </w:r>
          </w:p>
        </w:tc>
      </w:tr>
    </w:tbl>
    <w:p w14:paraId="76E7E6BA" w14:textId="77777777" w:rsidR="00A555B6" w:rsidRPr="001C5ACA" w:rsidRDefault="00A555B6" w:rsidP="00A555B6">
      <w:pPr>
        <w:pStyle w:val="ListParagraph"/>
        <w:rPr>
          <w:rFonts w:ascii="Tahoma" w:hAnsi="Tahoma" w:cs="Tahoma"/>
          <w:i/>
          <w:sz w:val="24"/>
          <w:szCs w:val="24"/>
        </w:rPr>
      </w:pPr>
    </w:p>
    <w:p w14:paraId="398B65C2" w14:textId="48CF0B89" w:rsidR="00A555B6" w:rsidRPr="001C5ACA" w:rsidRDefault="00A555B6" w:rsidP="00A555B6">
      <w:pPr>
        <w:pStyle w:val="ListParagraph"/>
        <w:numPr>
          <w:ilvl w:val="0"/>
          <w:numId w:val="2"/>
        </w:numPr>
        <w:ind w:left="426" w:hanging="426"/>
        <w:rPr>
          <w:rFonts w:ascii="Tahoma" w:hAnsi="Tahoma" w:cs="Tahoma"/>
          <w:b/>
          <w:i/>
          <w:sz w:val="24"/>
          <w:szCs w:val="24"/>
        </w:rPr>
      </w:pPr>
      <w:r w:rsidRPr="001C5ACA">
        <w:rPr>
          <w:rFonts w:ascii="Tahoma" w:hAnsi="Tahoma" w:cs="Tahoma"/>
          <w:b/>
          <w:i/>
          <w:sz w:val="24"/>
          <w:szCs w:val="24"/>
        </w:rPr>
        <w:t>What did you like about your osteopathy appointment?</w:t>
      </w:r>
    </w:p>
    <w:p w14:paraId="33CB8471" w14:textId="77777777" w:rsidR="00A555B6" w:rsidRPr="001C5ACA" w:rsidRDefault="00A555B6" w:rsidP="00A555B6">
      <w:pPr>
        <w:pBdr>
          <w:top w:val="single" w:sz="4" w:space="1" w:color="auto"/>
          <w:left w:val="single" w:sz="4" w:space="4" w:color="auto"/>
          <w:bottom w:val="single" w:sz="4" w:space="1" w:color="auto"/>
          <w:right w:val="single" w:sz="4" w:space="4" w:color="auto"/>
        </w:pBdr>
        <w:rPr>
          <w:rFonts w:ascii="Tahoma" w:hAnsi="Tahoma" w:cs="Tahoma"/>
          <w:b/>
          <w:i/>
        </w:rPr>
      </w:pPr>
    </w:p>
    <w:p w14:paraId="21A4A909" w14:textId="77777777" w:rsidR="00A555B6" w:rsidRPr="001C5ACA" w:rsidRDefault="00A555B6" w:rsidP="00A555B6">
      <w:pPr>
        <w:pBdr>
          <w:top w:val="single" w:sz="4" w:space="1" w:color="auto"/>
          <w:left w:val="single" w:sz="4" w:space="4" w:color="auto"/>
          <w:bottom w:val="single" w:sz="4" w:space="1" w:color="auto"/>
          <w:right w:val="single" w:sz="4" w:space="4" w:color="auto"/>
        </w:pBdr>
        <w:rPr>
          <w:rFonts w:ascii="Tahoma" w:hAnsi="Tahoma" w:cs="Tahoma"/>
          <w:b/>
          <w:i/>
        </w:rPr>
      </w:pPr>
    </w:p>
    <w:p w14:paraId="44F58AC5" w14:textId="77777777" w:rsidR="00A555B6" w:rsidRPr="001C5ACA" w:rsidRDefault="00A555B6" w:rsidP="00A555B6">
      <w:pPr>
        <w:pStyle w:val="ListParagraph"/>
        <w:numPr>
          <w:ilvl w:val="0"/>
          <w:numId w:val="2"/>
        </w:numPr>
        <w:ind w:left="426" w:hanging="426"/>
        <w:rPr>
          <w:rFonts w:ascii="Tahoma" w:hAnsi="Tahoma" w:cs="Tahoma"/>
          <w:b/>
          <w:i/>
          <w:sz w:val="24"/>
          <w:szCs w:val="24"/>
        </w:rPr>
      </w:pPr>
      <w:r w:rsidRPr="001C5ACA">
        <w:rPr>
          <w:rFonts w:ascii="Tahoma" w:hAnsi="Tahoma" w:cs="Tahoma"/>
          <w:b/>
          <w:i/>
          <w:sz w:val="24"/>
          <w:szCs w:val="24"/>
        </w:rPr>
        <w:t>What could make your osteopathy appointment even better?</w:t>
      </w:r>
    </w:p>
    <w:p w14:paraId="1AD992DE" w14:textId="77777777" w:rsidR="00A555B6" w:rsidRPr="001C5ACA" w:rsidRDefault="00A555B6" w:rsidP="00A555B6">
      <w:pPr>
        <w:pBdr>
          <w:top w:val="single" w:sz="4" w:space="1" w:color="auto"/>
          <w:left w:val="single" w:sz="4" w:space="4" w:color="auto"/>
          <w:bottom w:val="single" w:sz="4" w:space="1" w:color="auto"/>
          <w:right w:val="single" w:sz="4" w:space="4" w:color="auto"/>
        </w:pBdr>
        <w:rPr>
          <w:rFonts w:ascii="Tahoma" w:hAnsi="Tahoma" w:cs="Tahoma"/>
          <w:b/>
          <w:i/>
        </w:rPr>
      </w:pPr>
    </w:p>
    <w:p w14:paraId="27E40652" w14:textId="77777777" w:rsidR="00A555B6" w:rsidRPr="001C5ACA" w:rsidRDefault="00A555B6" w:rsidP="00A555B6">
      <w:pPr>
        <w:pBdr>
          <w:top w:val="single" w:sz="4" w:space="1" w:color="auto"/>
          <w:left w:val="single" w:sz="4" w:space="4" w:color="auto"/>
          <w:bottom w:val="single" w:sz="4" w:space="1" w:color="auto"/>
          <w:right w:val="single" w:sz="4" w:space="4" w:color="auto"/>
        </w:pBdr>
        <w:rPr>
          <w:rFonts w:ascii="Tahoma" w:hAnsi="Tahoma" w:cs="Tahoma"/>
          <w:b/>
          <w:i/>
        </w:rPr>
      </w:pPr>
    </w:p>
    <w:p w14:paraId="71D3500D" w14:textId="77777777" w:rsidR="00A555B6" w:rsidRPr="001C5ACA" w:rsidRDefault="00A555B6" w:rsidP="00A555B6">
      <w:pPr>
        <w:pStyle w:val="ListParagraph"/>
        <w:numPr>
          <w:ilvl w:val="0"/>
          <w:numId w:val="2"/>
        </w:numPr>
        <w:ind w:left="426" w:hanging="426"/>
        <w:rPr>
          <w:rFonts w:ascii="Tahoma" w:hAnsi="Tahoma" w:cs="Tahoma"/>
          <w:b/>
          <w:i/>
          <w:sz w:val="24"/>
          <w:szCs w:val="24"/>
        </w:rPr>
      </w:pPr>
      <w:r w:rsidRPr="001C5ACA">
        <w:rPr>
          <w:rFonts w:ascii="Tahoma" w:hAnsi="Tahoma" w:cs="Tahoma"/>
          <w:b/>
          <w:i/>
          <w:sz w:val="24"/>
          <w:szCs w:val="24"/>
        </w:rPr>
        <w:t>Do you have any other comments?</w:t>
      </w:r>
    </w:p>
    <w:p w14:paraId="52B301E0" w14:textId="77777777" w:rsidR="00A555B6" w:rsidRPr="001C5ACA" w:rsidRDefault="00A555B6" w:rsidP="00A555B6">
      <w:pPr>
        <w:pBdr>
          <w:top w:val="single" w:sz="4" w:space="1" w:color="auto"/>
          <w:left w:val="single" w:sz="4" w:space="4" w:color="auto"/>
          <w:bottom w:val="single" w:sz="4" w:space="1" w:color="auto"/>
          <w:right w:val="single" w:sz="4" w:space="4" w:color="auto"/>
        </w:pBdr>
        <w:rPr>
          <w:rFonts w:ascii="Tahoma" w:hAnsi="Tahoma" w:cs="Tahoma"/>
          <w:b/>
          <w:i/>
        </w:rPr>
      </w:pPr>
    </w:p>
    <w:p w14:paraId="385BD1A8" w14:textId="77777777" w:rsidR="00A555B6" w:rsidRPr="001C5ACA" w:rsidRDefault="00A555B6" w:rsidP="00A555B6">
      <w:pPr>
        <w:pBdr>
          <w:top w:val="single" w:sz="4" w:space="1" w:color="auto"/>
          <w:left w:val="single" w:sz="4" w:space="4" w:color="auto"/>
          <w:bottom w:val="single" w:sz="4" w:space="1" w:color="auto"/>
          <w:right w:val="single" w:sz="4" w:space="4" w:color="auto"/>
        </w:pBdr>
        <w:rPr>
          <w:rFonts w:ascii="Tahoma" w:hAnsi="Tahoma" w:cs="Tahoma"/>
          <w:b/>
          <w:i/>
        </w:rPr>
      </w:pPr>
    </w:p>
    <w:p w14:paraId="71A297CE" w14:textId="77777777" w:rsidR="00A555B6" w:rsidRDefault="00A555B6" w:rsidP="00A555B6">
      <w:pPr>
        <w:rPr>
          <w:rFonts w:ascii="Tahoma" w:hAnsi="Tahoma" w:cs="Tahoma"/>
          <w:b/>
          <w:i/>
        </w:rPr>
      </w:pPr>
    </w:p>
    <w:p w14:paraId="3586E75C" w14:textId="77777777" w:rsidR="00A555B6" w:rsidRDefault="00A555B6" w:rsidP="00A555B6">
      <w:pPr>
        <w:rPr>
          <w:rFonts w:ascii="Tahoma" w:hAnsi="Tahoma" w:cs="Tahoma"/>
          <w:b/>
          <w:i/>
        </w:rPr>
      </w:pPr>
      <w:r>
        <w:rPr>
          <w:rFonts w:ascii="Tahoma" w:hAnsi="Tahoma" w:cs="Tahoma"/>
          <w:b/>
          <w:i/>
        </w:rPr>
        <w:t xml:space="preserve">Next steps </w:t>
      </w:r>
      <w:r w:rsidRPr="005501D8">
        <w:rPr>
          <w:rFonts w:ascii="Tahoma" w:hAnsi="Tahoma" w:cs="Tahoma"/>
          <w:i/>
        </w:rPr>
        <w:t>[osteopath to adapt as appropriate]</w:t>
      </w:r>
    </w:p>
    <w:p w14:paraId="05A6B9F8" w14:textId="77777777" w:rsidR="00A555B6" w:rsidRDefault="00A555B6" w:rsidP="00A555B6">
      <w:pPr>
        <w:contextualSpacing/>
        <w:rPr>
          <w:rFonts w:ascii="Tahoma" w:hAnsi="Tahoma" w:cs="Tahoma"/>
          <w:b/>
          <w:i/>
        </w:rPr>
      </w:pPr>
    </w:p>
    <w:p w14:paraId="13667949" w14:textId="77777777" w:rsidR="00A555B6" w:rsidRDefault="00A555B6" w:rsidP="00A555B6">
      <w:pPr>
        <w:contextualSpacing/>
        <w:rPr>
          <w:rFonts w:ascii="Tahoma" w:hAnsi="Tahoma" w:cs="Tahoma"/>
          <w:i/>
        </w:rPr>
      </w:pPr>
      <w:r w:rsidRPr="005501D8">
        <w:rPr>
          <w:rFonts w:ascii="Tahoma" w:hAnsi="Tahoma" w:cs="Tahoma"/>
          <w:b/>
          <w:i/>
        </w:rPr>
        <w:t>Returning the questionnaire:</w:t>
      </w:r>
      <w:r>
        <w:rPr>
          <w:rFonts w:ascii="Tahoma" w:hAnsi="Tahoma" w:cs="Tahoma"/>
          <w:i/>
        </w:rPr>
        <w:t xml:space="preserve"> P</w:t>
      </w:r>
      <w:r w:rsidRPr="005501D8">
        <w:rPr>
          <w:rFonts w:ascii="Tahoma" w:hAnsi="Tahoma" w:cs="Tahoma"/>
          <w:i/>
        </w:rPr>
        <w:t>lease return this questionnaire to the feedback box in reception. (This feedback box is emptied weekly).</w:t>
      </w:r>
      <w:r>
        <w:rPr>
          <w:rFonts w:ascii="Tahoma" w:hAnsi="Tahoma" w:cs="Tahoma"/>
          <w:i/>
        </w:rPr>
        <w:t xml:space="preserve"> [Adapt as appropriate]</w:t>
      </w:r>
    </w:p>
    <w:p w14:paraId="5D479639" w14:textId="77777777" w:rsidR="00A555B6" w:rsidRPr="005501D8" w:rsidRDefault="00A555B6" w:rsidP="00A555B6">
      <w:pPr>
        <w:contextualSpacing/>
        <w:rPr>
          <w:rFonts w:ascii="Tahoma" w:hAnsi="Tahoma" w:cs="Tahoma"/>
          <w:i/>
        </w:rPr>
      </w:pPr>
    </w:p>
    <w:p w14:paraId="1E5AE519" w14:textId="77777777" w:rsidR="00A555B6" w:rsidRPr="005501D8" w:rsidRDefault="00A555B6" w:rsidP="00A555B6">
      <w:pPr>
        <w:contextualSpacing/>
        <w:rPr>
          <w:rFonts w:ascii="Tahoma" w:hAnsi="Tahoma" w:cs="Tahoma"/>
          <w:i/>
        </w:rPr>
      </w:pPr>
      <w:r w:rsidRPr="005501D8">
        <w:rPr>
          <w:rFonts w:ascii="Tahoma" w:hAnsi="Tahoma" w:cs="Tahoma"/>
          <w:b/>
        </w:rPr>
        <w:t>Further information:</w:t>
      </w:r>
      <w:r>
        <w:rPr>
          <w:rFonts w:ascii="Tahoma" w:hAnsi="Tahoma" w:cs="Tahoma"/>
          <w:i/>
        </w:rPr>
        <w:t xml:space="preserve"> </w:t>
      </w:r>
      <w:r w:rsidRPr="005501D8">
        <w:rPr>
          <w:rFonts w:ascii="Tahoma" w:hAnsi="Tahoma" w:cs="Tahoma"/>
          <w:i/>
        </w:rPr>
        <w:t>If you have any questions about completing this form, please contact:</w:t>
      </w:r>
    </w:p>
    <w:p w14:paraId="2013A223" w14:textId="77777777" w:rsidR="00A555B6" w:rsidRDefault="00A555B6" w:rsidP="00A555B6">
      <w:pPr>
        <w:contextualSpacing/>
      </w:pPr>
    </w:p>
    <w:p w14:paraId="2C3FD914" w14:textId="77777777" w:rsidR="00A555B6" w:rsidRDefault="00A555B6" w:rsidP="00A555B6">
      <w:pPr>
        <w:contextualSpacing/>
      </w:pPr>
    </w:p>
    <w:p w14:paraId="2877AF3B" w14:textId="77777777" w:rsidR="00A555B6" w:rsidRDefault="00A555B6" w:rsidP="00A555B6">
      <w:pPr>
        <w:tabs>
          <w:tab w:val="left" w:pos="2364"/>
        </w:tabs>
      </w:pPr>
      <w:r>
        <w:tab/>
      </w:r>
    </w:p>
    <w:p w14:paraId="16D0045B" w14:textId="128A318B" w:rsidR="005E68C0" w:rsidRDefault="00A555B6" w:rsidP="00A555B6">
      <w:pPr>
        <w:rPr>
          <w:rFonts w:ascii="Arial" w:hAnsi="Arial" w:cs="Arial"/>
          <w:b/>
          <w:color w:val="7F7F7F" w:themeColor="text1" w:themeTint="80"/>
          <w:lang w:val="en-GB"/>
        </w:rPr>
      </w:pPr>
      <w:r>
        <w:tab/>
      </w:r>
    </w:p>
    <w:p w14:paraId="4543D792" w14:textId="77777777" w:rsidR="005E68C0" w:rsidRDefault="005E68C0">
      <w:pPr>
        <w:rPr>
          <w:rFonts w:ascii="Arial" w:hAnsi="Arial" w:cs="Arial"/>
          <w:b/>
          <w:color w:val="7F7F7F" w:themeColor="text1" w:themeTint="80"/>
          <w:lang w:val="en-GB"/>
        </w:rPr>
      </w:pPr>
    </w:p>
    <w:p w14:paraId="56B1E4F0" w14:textId="77777777" w:rsidR="005E68C0" w:rsidRDefault="005E68C0">
      <w:pPr>
        <w:rPr>
          <w:rFonts w:ascii="Arial" w:hAnsi="Arial" w:cs="Arial"/>
          <w:b/>
          <w:color w:val="7F7F7F" w:themeColor="text1" w:themeTint="80"/>
          <w:lang w:val="en-GB"/>
        </w:rPr>
      </w:pPr>
    </w:p>
    <w:p w14:paraId="01A8B06B" w14:textId="77777777" w:rsidR="005E68C0" w:rsidRDefault="005E68C0">
      <w:pPr>
        <w:rPr>
          <w:rFonts w:ascii="Arial" w:hAnsi="Arial" w:cs="Arial"/>
          <w:b/>
          <w:color w:val="7F7F7F" w:themeColor="text1" w:themeTint="80"/>
          <w:lang w:val="en-GB"/>
        </w:rPr>
      </w:pPr>
    </w:p>
    <w:p w14:paraId="3F84BB8F" w14:textId="77777777" w:rsidR="005E68C0" w:rsidRDefault="005E68C0">
      <w:pPr>
        <w:rPr>
          <w:rFonts w:ascii="Arial" w:hAnsi="Arial" w:cs="Arial"/>
          <w:b/>
          <w:color w:val="7F7F7F" w:themeColor="text1" w:themeTint="80"/>
          <w:lang w:val="en-GB"/>
        </w:rPr>
      </w:pPr>
    </w:p>
    <w:p w14:paraId="621C29C0" w14:textId="77777777" w:rsidR="005E68C0" w:rsidRDefault="005E68C0">
      <w:pPr>
        <w:rPr>
          <w:rFonts w:ascii="Arial" w:hAnsi="Arial" w:cs="Arial"/>
          <w:b/>
          <w:color w:val="7F7F7F" w:themeColor="text1" w:themeTint="80"/>
          <w:lang w:val="en-GB"/>
        </w:rPr>
      </w:pPr>
    </w:p>
    <w:p w14:paraId="6D7A9705" w14:textId="77777777" w:rsidR="005E68C0" w:rsidRDefault="005E68C0">
      <w:pPr>
        <w:rPr>
          <w:rFonts w:ascii="Arial" w:hAnsi="Arial" w:cs="Arial"/>
          <w:b/>
          <w:color w:val="7F7F7F" w:themeColor="text1" w:themeTint="80"/>
          <w:lang w:val="en-GB"/>
        </w:rPr>
      </w:pPr>
    </w:p>
    <w:p w14:paraId="130086B7" w14:textId="77777777" w:rsidR="005E68C0" w:rsidRDefault="005E68C0">
      <w:pPr>
        <w:rPr>
          <w:rFonts w:ascii="Arial" w:hAnsi="Arial" w:cs="Arial"/>
          <w:b/>
          <w:color w:val="7F7F7F" w:themeColor="text1" w:themeTint="80"/>
          <w:lang w:val="en-GB"/>
        </w:rPr>
      </w:pPr>
    </w:p>
    <w:p w14:paraId="163CE38A" w14:textId="77777777" w:rsidR="005E68C0" w:rsidRDefault="005E68C0">
      <w:pPr>
        <w:rPr>
          <w:rFonts w:ascii="Arial" w:hAnsi="Arial" w:cs="Arial"/>
          <w:b/>
          <w:color w:val="7F7F7F" w:themeColor="text1" w:themeTint="80"/>
          <w:lang w:val="en-GB"/>
        </w:rPr>
      </w:pPr>
    </w:p>
    <w:p w14:paraId="38F1DC6E" w14:textId="77777777" w:rsidR="005E68C0" w:rsidRDefault="005E68C0">
      <w:pPr>
        <w:rPr>
          <w:rFonts w:ascii="Arial" w:hAnsi="Arial" w:cs="Arial"/>
          <w:b/>
          <w:color w:val="7F7F7F" w:themeColor="text1" w:themeTint="80"/>
          <w:lang w:val="en-GB"/>
        </w:rPr>
      </w:pPr>
    </w:p>
    <w:p w14:paraId="31A243C0" w14:textId="77777777" w:rsidR="005E68C0" w:rsidRDefault="005E68C0">
      <w:pPr>
        <w:rPr>
          <w:rFonts w:ascii="Arial" w:hAnsi="Arial" w:cs="Arial"/>
          <w:b/>
          <w:color w:val="7F7F7F" w:themeColor="text1" w:themeTint="80"/>
          <w:lang w:val="en-GB"/>
        </w:rPr>
      </w:pPr>
    </w:p>
    <w:p w14:paraId="390DE3C8" w14:textId="77777777" w:rsidR="005E68C0" w:rsidRDefault="005E68C0">
      <w:pPr>
        <w:rPr>
          <w:rFonts w:ascii="Arial" w:hAnsi="Arial" w:cs="Arial"/>
          <w:b/>
          <w:color w:val="7F7F7F" w:themeColor="text1" w:themeTint="80"/>
          <w:lang w:val="en-GB"/>
        </w:rPr>
      </w:pPr>
    </w:p>
    <w:p w14:paraId="64E850FC" w14:textId="77777777" w:rsidR="005E68C0" w:rsidRDefault="005E68C0">
      <w:pPr>
        <w:rPr>
          <w:rFonts w:ascii="Arial" w:hAnsi="Arial" w:cs="Arial"/>
          <w:b/>
          <w:color w:val="7F7F7F" w:themeColor="text1" w:themeTint="80"/>
          <w:lang w:val="en-GB"/>
        </w:rPr>
      </w:pPr>
    </w:p>
    <w:p w14:paraId="3F77D1E0" w14:textId="77777777" w:rsidR="005E68C0" w:rsidRDefault="005E68C0">
      <w:pPr>
        <w:rPr>
          <w:rFonts w:ascii="Arial" w:hAnsi="Arial" w:cs="Arial"/>
          <w:b/>
          <w:color w:val="7F7F7F" w:themeColor="text1" w:themeTint="80"/>
          <w:lang w:val="en-GB"/>
        </w:rPr>
      </w:pPr>
    </w:p>
    <w:p w14:paraId="72BB61A7" w14:textId="77777777" w:rsidR="005E68C0" w:rsidRDefault="005E68C0">
      <w:pPr>
        <w:rPr>
          <w:rFonts w:ascii="Arial" w:hAnsi="Arial" w:cs="Arial"/>
          <w:b/>
          <w:color w:val="7F7F7F" w:themeColor="text1" w:themeTint="80"/>
          <w:lang w:val="en-GB"/>
        </w:rPr>
      </w:pPr>
    </w:p>
    <w:p w14:paraId="199E375C" w14:textId="77777777" w:rsidR="005E68C0" w:rsidRDefault="005E68C0">
      <w:pPr>
        <w:rPr>
          <w:rFonts w:ascii="Arial" w:hAnsi="Arial" w:cs="Arial"/>
          <w:b/>
          <w:color w:val="7F7F7F" w:themeColor="text1" w:themeTint="80"/>
          <w:lang w:val="en-GB"/>
        </w:rPr>
      </w:pPr>
    </w:p>
    <w:p w14:paraId="65BE8947" w14:textId="77777777" w:rsidR="005E68C0" w:rsidRDefault="005E68C0">
      <w:pPr>
        <w:rPr>
          <w:rFonts w:ascii="Arial" w:hAnsi="Arial" w:cs="Arial"/>
          <w:b/>
          <w:color w:val="7F7F7F" w:themeColor="text1" w:themeTint="80"/>
          <w:lang w:val="en-GB"/>
        </w:rPr>
      </w:pPr>
    </w:p>
    <w:p w14:paraId="59A56639" w14:textId="77777777" w:rsidR="005E68C0" w:rsidRDefault="005E68C0">
      <w:pPr>
        <w:rPr>
          <w:rFonts w:ascii="Arial" w:hAnsi="Arial" w:cs="Arial"/>
          <w:b/>
          <w:color w:val="7F7F7F" w:themeColor="text1" w:themeTint="80"/>
          <w:lang w:val="en-GB"/>
        </w:rPr>
      </w:pPr>
    </w:p>
    <w:p w14:paraId="394F7518" w14:textId="77777777" w:rsidR="005E68C0" w:rsidRPr="00A678C3" w:rsidRDefault="005E68C0">
      <w:pPr>
        <w:rPr>
          <w:rFonts w:ascii="Arial" w:hAnsi="Arial" w:cs="Arial"/>
          <w:b/>
          <w:color w:val="7F7F7F" w:themeColor="text1" w:themeTint="80"/>
          <w:lang w:val="en-GB"/>
        </w:rPr>
      </w:pPr>
    </w:p>
    <w:sectPr w:rsidR="005E68C0" w:rsidRPr="00A678C3" w:rsidSect="00A555B6">
      <w:headerReference w:type="first" r:id="rId8"/>
      <w:pgSz w:w="11900" w:h="16840"/>
      <w:pgMar w:top="1276" w:right="709" w:bottom="709" w:left="709" w:header="192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9B7A7" w14:textId="77777777" w:rsidR="0008278C" w:rsidRDefault="0008278C" w:rsidP="00CD351A">
      <w:r>
        <w:separator/>
      </w:r>
    </w:p>
  </w:endnote>
  <w:endnote w:type="continuationSeparator" w:id="0">
    <w:p w14:paraId="7A16B50A" w14:textId="77777777" w:rsidR="0008278C" w:rsidRDefault="0008278C" w:rsidP="00CD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2D571" w14:textId="77777777" w:rsidR="0008278C" w:rsidRDefault="0008278C" w:rsidP="00CD351A">
      <w:r>
        <w:separator/>
      </w:r>
    </w:p>
  </w:footnote>
  <w:footnote w:type="continuationSeparator" w:id="0">
    <w:p w14:paraId="24499C20" w14:textId="77777777" w:rsidR="0008278C" w:rsidRDefault="0008278C" w:rsidP="00CD3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C46ED" w14:textId="77777777" w:rsidR="005E68C0" w:rsidRDefault="005E68C0">
    <w:pPr>
      <w:pStyle w:val="Header"/>
    </w:pPr>
    <w:r>
      <w:rPr>
        <w:noProof/>
        <w:lang w:val="en-GB" w:eastAsia="en-GB"/>
      </w:rPr>
      <w:drawing>
        <wp:anchor distT="0" distB="0" distL="114300" distR="114300" simplePos="0" relativeHeight="251663360" behindDoc="0" locked="0" layoutInCell="1" allowOverlap="0" wp14:anchorId="6886E926" wp14:editId="00EDD55E">
          <wp:simplePos x="0" y="0"/>
          <wp:positionH relativeFrom="page">
            <wp:posOffset>-53340</wp:posOffset>
          </wp:positionH>
          <wp:positionV relativeFrom="page">
            <wp:posOffset>2241</wp:posOffset>
          </wp:positionV>
          <wp:extent cx="7575120" cy="1257940"/>
          <wp:effectExtent l="0" t="0" r="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PD logos Cover A4-2-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120" cy="1257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670F"/>
    <w:multiLevelType w:val="hybridMultilevel"/>
    <w:tmpl w:val="B414E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CF773B"/>
    <w:multiLevelType w:val="hybridMultilevel"/>
    <w:tmpl w:val="48AE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C0"/>
    <w:rsid w:val="0008278C"/>
    <w:rsid w:val="00153007"/>
    <w:rsid w:val="0021239A"/>
    <w:rsid w:val="0021511D"/>
    <w:rsid w:val="0024619F"/>
    <w:rsid w:val="0026518D"/>
    <w:rsid w:val="002974E4"/>
    <w:rsid w:val="002B7914"/>
    <w:rsid w:val="005E68C0"/>
    <w:rsid w:val="0063748E"/>
    <w:rsid w:val="0064160B"/>
    <w:rsid w:val="00795701"/>
    <w:rsid w:val="007E794E"/>
    <w:rsid w:val="00834AFF"/>
    <w:rsid w:val="0089222B"/>
    <w:rsid w:val="00976921"/>
    <w:rsid w:val="00A555B6"/>
    <w:rsid w:val="00A678C3"/>
    <w:rsid w:val="00BF5DED"/>
    <w:rsid w:val="00CD351A"/>
    <w:rsid w:val="00DF09AB"/>
    <w:rsid w:val="00E31F7E"/>
    <w:rsid w:val="00E807E9"/>
    <w:rsid w:val="00F4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0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1A"/>
    <w:pPr>
      <w:tabs>
        <w:tab w:val="center" w:pos="4513"/>
        <w:tab w:val="right" w:pos="9026"/>
      </w:tabs>
    </w:pPr>
  </w:style>
  <w:style w:type="character" w:customStyle="1" w:styleId="HeaderChar">
    <w:name w:val="Header Char"/>
    <w:basedOn w:val="DefaultParagraphFont"/>
    <w:link w:val="Header"/>
    <w:uiPriority w:val="99"/>
    <w:rsid w:val="00CD351A"/>
  </w:style>
  <w:style w:type="paragraph" w:styleId="Footer">
    <w:name w:val="footer"/>
    <w:basedOn w:val="Normal"/>
    <w:link w:val="FooterChar"/>
    <w:uiPriority w:val="99"/>
    <w:unhideWhenUsed/>
    <w:rsid w:val="00CD351A"/>
    <w:pPr>
      <w:tabs>
        <w:tab w:val="center" w:pos="4513"/>
        <w:tab w:val="right" w:pos="9026"/>
      </w:tabs>
    </w:pPr>
  </w:style>
  <w:style w:type="character" w:customStyle="1" w:styleId="FooterChar">
    <w:name w:val="Footer Char"/>
    <w:basedOn w:val="DefaultParagraphFont"/>
    <w:link w:val="Footer"/>
    <w:uiPriority w:val="99"/>
    <w:rsid w:val="00CD351A"/>
  </w:style>
  <w:style w:type="paragraph" w:styleId="ListParagraph">
    <w:name w:val="List Paragraph"/>
    <w:basedOn w:val="Normal"/>
    <w:uiPriority w:val="34"/>
    <w:qFormat/>
    <w:rsid w:val="00A555B6"/>
    <w:pPr>
      <w:spacing w:after="200" w:line="276" w:lineRule="auto"/>
      <w:ind w:left="720"/>
      <w:contextualSpacing/>
    </w:pPr>
    <w:rPr>
      <w:sz w:val="22"/>
      <w:szCs w:val="22"/>
      <w:lang w:val="en-GB"/>
    </w:rPr>
  </w:style>
  <w:style w:type="table" w:styleId="TableGrid">
    <w:name w:val="Table Grid"/>
    <w:basedOn w:val="TableNormal"/>
    <w:uiPriority w:val="59"/>
    <w:rsid w:val="00A555B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1A"/>
    <w:pPr>
      <w:tabs>
        <w:tab w:val="center" w:pos="4513"/>
        <w:tab w:val="right" w:pos="9026"/>
      </w:tabs>
    </w:pPr>
  </w:style>
  <w:style w:type="character" w:customStyle="1" w:styleId="HeaderChar">
    <w:name w:val="Header Char"/>
    <w:basedOn w:val="DefaultParagraphFont"/>
    <w:link w:val="Header"/>
    <w:uiPriority w:val="99"/>
    <w:rsid w:val="00CD351A"/>
  </w:style>
  <w:style w:type="paragraph" w:styleId="Footer">
    <w:name w:val="footer"/>
    <w:basedOn w:val="Normal"/>
    <w:link w:val="FooterChar"/>
    <w:uiPriority w:val="99"/>
    <w:unhideWhenUsed/>
    <w:rsid w:val="00CD351A"/>
    <w:pPr>
      <w:tabs>
        <w:tab w:val="center" w:pos="4513"/>
        <w:tab w:val="right" w:pos="9026"/>
      </w:tabs>
    </w:pPr>
  </w:style>
  <w:style w:type="character" w:customStyle="1" w:styleId="FooterChar">
    <w:name w:val="Footer Char"/>
    <w:basedOn w:val="DefaultParagraphFont"/>
    <w:link w:val="Footer"/>
    <w:uiPriority w:val="99"/>
    <w:rsid w:val="00CD351A"/>
  </w:style>
  <w:style w:type="paragraph" w:styleId="ListParagraph">
    <w:name w:val="List Paragraph"/>
    <w:basedOn w:val="Normal"/>
    <w:uiPriority w:val="34"/>
    <w:qFormat/>
    <w:rsid w:val="00A555B6"/>
    <w:pPr>
      <w:spacing w:after="200" w:line="276" w:lineRule="auto"/>
      <w:ind w:left="720"/>
      <w:contextualSpacing/>
    </w:pPr>
    <w:rPr>
      <w:sz w:val="22"/>
      <w:szCs w:val="22"/>
      <w:lang w:val="en-GB"/>
    </w:rPr>
  </w:style>
  <w:style w:type="table" w:styleId="TableGrid">
    <w:name w:val="Table Grid"/>
    <w:basedOn w:val="TableNormal"/>
    <w:uiPriority w:val="59"/>
    <w:rsid w:val="00A555B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Reid</dc:creator>
  <cp:lastModifiedBy>Sarah Eldred (General Osteopathic Council)</cp:lastModifiedBy>
  <cp:revision>2</cp:revision>
  <cp:lastPrinted>2017-01-06T09:59:00Z</cp:lastPrinted>
  <dcterms:created xsi:type="dcterms:W3CDTF">2017-01-06T09:59:00Z</dcterms:created>
  <dcterms:modified xsi:type="dcterms:W3CDTF">2017-01-06T09:59:00Z</dcterms:modified>
</cp:coreProperties>
</file>